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</w:rPr>
      </w:pPr>
      <w:r w:rsidRPr="00EF4CD7">
        <w:rPr>
          <w:rFonts w:ascii="標楷體" w:eastAsia="標楷體" w:hAnsi="標楷體" w:cs="Times New Roman" w:hint="eastAsia"/>
          <w:b/>
          <w:bCs/>
          <w:sz w:val="28"/>
          <w:szCs w:val="28"/>
        </w:rPr>
        <w:t>資源回收路線時間表及廚餘回收時間路線表。</w:t>
      </w: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EF4CD7">
        <w:rPr>
          <w:rFonts w:ascii="標楷體" w:eastAsia="標楷體" w:hAnsi="標楷體" w:cs="Times New Roman" w:hint="eastAsia"/>
          <w:color w:val="000000" w:themeColor="text1"/>
        </w:rPr>
        <w:t>南竿鄉分兩條路線回收(1)民眾 (2)軍方及公家機關</w:t>
      </w: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EF4CD7">
        <w:rPr>
          <w:rFonts w:ascii="標楷體" w:eastAsia="標楷體" w:hAnsi="標楷體" w:cs="Times New Roman" w:hint="eastAsia"/>
          <w:color w:val="000000" w:themeColor="text1"/>
        </w:rPr>
        <w:t>(1)民眾資源回收路線時間表。</w:t>
      </w:r>
    </w:p>
    <w:tbl>
      <w:tblPr>
        <w:tblStyle w:val="12"/>
        <w:tblW w:w="10490" w:type="dxa"/>
        <w:tblInd w:w="-1090" w:type="dxa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2835"/>
        <w:gridCol w:w="1843"/>
        <w:gridCol w:w="1559"/>
      </w:tblGrid>
      <w:tr w:rsidR="00EF4CD7" w:rsidRPr="00EF4CD7" w:rsidTr="00723B2B">
        <w:trPr>
          <w:trHeight w:val="681"/>
        </w:trPr>
        <w:tc>
          <w:tcPr>
            <w:tcW w:w="709" w:type="dxa"/>
            <w:vAlign w:val="center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1276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時段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回收對象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回收方式</w:t>
            </w:r>
          </w:p>
        </w:tc>
        <w:tc>
          <w:tcPr>
            <w:tcW w:w="2835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回收區域</w:t>
            </w:r>
          </w:p>
        </w:tc>
        <w:tc>
          <w:tcPr>
            <w:tcW w:w="1843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回收項目</w:t>
            </w:r>
          </w:p>
        </w:tc>
        <w:tc>
          <w:tcPr>
            <w:tcW w:w="1559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備註</w:t>
            </w:r>
          </w:p>
        </w:tc>
        <w:bookmarkStart w:id="0" w:name="_GoBack"/>
        <w:bookmarkEnd w:id="0"/>
      </w:tr>
      <w:tr w:rsidR="00EF4CD7" w:rsidRPr="00EF4CD7" w:rsidTr="00723B2B">
        <w:trPr>
          <w:trHeight w:val="904"/>
        </w:trPr>
        <w:tc>
          <w:tcPr>
            <w:tcW w:w="709" w:type="dxa"/>
            <w:vAlign w:val="center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6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08:00-12:00</w:t>
            </w:r>
          </w:p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13:30-1530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一般民眾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價購與無償回收</w:t>
            </w:r>
          </w:p>
        </w:tc>
        <w:tc>
          <w:tcPr>
            <w:tcW w:w="2835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復興、</w:t>
            </w:r>
            <w:proofErr w:type="gramStart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壽、福澳、清水、馬港、四維、珠螺、津沙、仁愛</w:t>
            </w:r>
          </w:p>
        </w:tc>
        <w:tc>
          <w:tcPr>
            <w:tcW w:w="1843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寶特瓶、鐵鋁罐、鋁箔包</w:t>
            </w: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及其他回收</w:t>
            </w:r>
          </w:p>
        </w:tc>
        <w:tc>
          <w:tcPr>
            <w:tcW w:w="1559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夜間隨垃圾車回收</w:t>
            </w:r>
          </w:p>
        </w:tc>
      </w:tr>
      <w:tr w:rsidR="00EF4CD7" w:rsidRPr="00EF4CD7" w:rsidTr="00723B2B">
        <w:trPr>
          <w:trHeight w:val="710"/>
        </w:trPr>
        <w:tc>
          <w:tcPr>
            <w:tcW w:w="709" w:type="dxa"/>
            <w:vAlign w:val="center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</w:rPr>
              <w:t>二</w:t>
            </w:r>
          </w:p>
        </w:tc>
        <w:tc>
          <w:tcPr>
            <w:tcW w:w="1276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08:00-12:00</w:t>
            </w:r>
          </w:p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13:30-1530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一般民眾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價購與無償回收</w:t>
            </w:r>
          </w:p>
        </w:tc>
        <w:tc>
          <w:tcPr>
            <w:tcW w:w="2835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復興、</w:t>
            </w:r>
            <w:proofErr w:type="gramStart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壽、福澳、清水、馬港、四維、珠螺、津沙、仁愛</w:t>
            </w:r>
          </w:p>
        </w:tc>
        <w:tc>
          <w:tcPr>
            <w:tcW w:w="1843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紙類、寶麗龍、玻璃瓶及其他回收</w:t>
            </w:r>
          </w:p>
        </w:tc>
        <w:tc>
          <w:tcPr>
            <w:tcW w:w="1559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F4CD7" w:rsidRPr="00EF4CD7" w:rsidTr="00723B2B">
        <w:trPr>
          <w:trHeight w:val="517"/>
        </w:trPr>
        <w:tc>
          <w:tcPr>
            <w:tcW w:w="709" w:type="dxa"/>
            <w:vAlign w:val="center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276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08:00-12:00</w:t>
            </w:r>
          </w:p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13:30-1530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一般民眾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價購與無償回收</w:t>
            </w:r>
          </w:p>
        </w:tc>
        <w:tc>
          <w:tcPr>
            <w:tcW w:w="2835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復興、</w:t>
            </w:r>
            <w:proofErr w:type="gramStart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壽、福澳、清水、馬港、四維、珠螺、津沙、仁愛</w:t>
            </w:r>
          </w:p>
        </w:tc>
        <w:tc>
          <w:tcPr>
            <w:tcW w:w="1843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廢五金及大型回收物預約回收</w:t>
            </w:r>
          </w:p>
        </w:tc>
        <w:tc>
          <w:tcPr>
            <w:tcW w:w="1559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夜間隨垃圾車回收</w:t>
            </w:r>
          </w:p>
        </w:tc>
      </w:tr>
      <w:tr w:rsidR="00EF4CD7" w:rsidRPr="00EF4CD7" w:rsidTr="00723B2B">
        <w:trPr>
          <w:trHeight w:val="734"/>
        </w:trPr>
        <w:tc>
          <w:tcPr>
            <w:tcW w:w="709" w:type="dxa"/>
            <w:vAlign w:val="center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276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08:00-12:00</w:t>
            </w:r>
          </w:p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13:30-1530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一般民眾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價購與無償回收</w:t>
            </w:r>
          </w:p>
        </w:tc>
        <w:tc>
          <w:tcPr>
            <w:tcW w:w="2835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復興、</w:t>
            </w:r>
            <w:proofErr w:type="gramStart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壽、福澳、清水、馬港、四維、珠螺、津沙、仁愛</w:t>
            </w:r>
          </w:p>
        </w:tc>
        <w:tc>
          <w:tcPr>
            <w:tcW w:w="1843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寶特瓶、鐵鋁罐、鋁箔包及其他回收</w:t>
            </w:r>
          </w:p>
        </w:tc>
        <w:tc>
          <w:tcPr>
            <w:tcW w:w="1559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F4CD7" w:rsidRPr="00EF4CD7" w:rsidTr="00723B2B">
        <w:trPr>
          <w:trHeight w:val="682"/>
        </w:trPr>
        <w:tc>
          <w:tcPr>
            <w:tcW w:w="709" w:type="dxa"/>
            <w:vAlign w:val="center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276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08:00-12:00</w:t>
            </w:r>
          </w:p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13:30-1530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一般民眾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價購與無償回收</w:t>
            </w:r>
          </w:p>
        </w:tc>
        <w:tc>
          <w:tcPr>
            <w:tcW w:w="2835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復興、</w:t>
            </w:r>
            <w:proofErr w:type="gramStart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壽、福澳、清水、馬港、四維、珠螺、津沙、仁愛</w:t>
            </w:r>
          </w:p>
        </w:tc>
        <w:tc>
          <w:tcPr>
            <w:tcW w:w="1843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紙類、寶</w:t>
            </w:r>
            <w:proofErr w:type="gramStart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麗龍容</w:t>
            </w:r>
            <w:proofErr w:type="gramEnd"/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、玻璃瓶及其他回收</w:t>
            </w:r>
          </w:p>
        </w:tc>
        <w:tc>
          <w:tcPr>
            <w:tcW w:w="1559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夜間隨垃圾車回收</w:t>
            </w:r>
          </w:p>
        </w:tc>
      </w:tr>
      <w:tr w:rsidR="00EF4CD7" w:rsidRPr="00EF4CD7" w:rsidTr="00723B2B">
        <w:trPr>
          <w:trHeight w:val="773"/>
        </w:trPr>
        <w:tc>
          <w:tcPr>
            <w:tcW w:w="709" w:type="dxa"/>
            <w:vAlign w:val="center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276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08:00-12:00</w:t>
            </w:r>
          </w:p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13:30-17:30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F4CD7" w:rsidRPr="00EF4CD7" w:rsidTr="00723B2B">
        <w:trPr>
          <w:trHeight w:val="756"/>
        </w:trPr>
        <w:tc>
          <w:tcPr>
            <w:tcW w:w="709" w:type="dxa"/>
            <w:vAlign w:val="center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276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夜間隨垃圾車回收</w:t>
            </w:r>
          </w:p>
        </w:tc>
      </w:tr>
    </w:tbl>
    <w:p w:rsidR="00EF4CD7" w:rsidRPr="00EF4CD7" w:rsidRDefault="00EF4CD7" w:rsidP="00EF4CD7">
      <w:pPr>
        <w:rPr>
          <w:rFonts w:ascii="標楷體" w:eastAsia="標楷體" w:hAnsi="標楷體"/>
          <w:sz w:val="20"/>
          <w:szCs w:val="20"/>
        </w:rPr>
      </w:pPr>
      <w:r w:rsidRPr="00EF4CD7">
        <w:rPr>
          <w:rFonts w:ascii="標楷體" w:eastAsia="標楷體" w:hAnsi="標楷體" w:hint="eastAsia"/>
          <w:sz w:val="20"/>
          <w:szCs w:val="20"/>
        </w:rPr>
        <w:t xml:space="preserve">備註:    </w:t>
      </w:r>
    </w:p>
    <w:p w:rsidR="00EF4CD7" w:rsidRPr="00EF4CD7" w:rsidRDefault="00EF4CD7" w:rsidP="00EF4CD7">
      <w:pPr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1.每星期一，</w:t>
      </w:r>
      <w:proofErr w:type="gramStart"/>
      <w:r w:rsidRPr="00EF4CD7">
        <w:rPr>
          <w:rFonts w:ascii="標楷體" w:eastAsia="標楷體" w:hAnsi="標楷體" w:hint="eastAsia"/>
          <w:sz w:val="16"/>
          <w:szCs w:val="16"/>
        </w:rPr>
        <w:t>三</w:t>
      </w:r>
      <w:proofErr w:type="gramEnd"/>
      <w:r w:rsidRPr="00EF4CD7">
        <w:rPr>
          <w:rFonts w:ascii="標楷體" w:eastAsia="標楷體" w:hAnsi="標楷體" w:hint="eastAsia"/>
          <w:sz w:val="16"/>
          <w:szCs w:val="16"/>
        </w:rPr>
        <w:t>，五，日夜間隨垃圾車回收為無償回收</w:t>
      </w:r>
      <w:r>
        <w:rPr>
          <w:rFonts w:ascii="標楷體" w:eastAsia="標楷體" w:hAnsi="標楷體" w:hint="eastAsia"/>
          <w:sz w:val="16"/>
          <w:szCs w:val="16"/>
        </w:rPr>
        <w:t>。</w:t>
      </w:r>
      <w:r w:rsidRPr="00EF4CD7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</w:t>
      </w:r>
    </w:p>
    <w:p w:rsidR="00EF4CD7" w:rsidRPr="00EF4CD7" w:rsidRDefault="00EF4CD7" w:rsidP="00EF4CD7">
      <w:pPr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2.部份大量回收</w:t>
      </w:r>
      <w:proofErr w:type="gramStart"/>
      <w:r w:rsidRPr="00EF4CD7">
        <w:rPr>
          <w:rFonts w:ascii="標楷體" w:eastAsia="標楷體" w:hAnsi="標楷體" w:hint="eastAsia"/>
          <w:sz w:val="16"/>
          <w:szCs w:val="16"/>
        </w:rPr>
        <w:t>採</w:t>
      </w:r>
      <w:proofErr w:type="gramEnd"/>
      <w:r w:rsidRPr="00EF4CD7">
        <w:rPr>
          <w:rFonts w:ascii="標楷體" w:eastAsia="標楷體" w:hAnsi="標楷體" w:hint="eastAsia"/>
          <w:sz w:val="16"/>
          <w:szCs w:val="16"/>
        </w:rPr>
        <w:t>電話預約回收，每日定點回收後並開立回收三聯單</w:t>
      </w:r>
    </w:p>
    <w:p w:rsidR="00EF4CD7" w:rsidRPr="00EF4CD7" w:rsidRDefault="00EF4CD7" w:rsidP="00EF4CD7">
      <w:pPr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3.聯絡電話：0836-23417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p w:rsidR="00EF4CD7" w:rsidRDefault="00EF4CD7" w:rsidP="00EF4CD7">
      <w:pPr>
        <w:snapToGrid w:val="0"/>
        <w:spacing w:beforeLines="50" w:before="180" w:afterLines="50" w:after="180" w:line="360" w:lineRule="auto"/>
        <w:ind w:left="720" w:hangingChars="450" w:hanging="720"/>
        <w:rPr>
          <w:rFonts w:ascii="標楷體" w:eastAsia="標楷體" w:hAnsi="標楷體" w:cs="Times New Roman"/>
          <w:color w:val="000000" w:themeColor="text1"/>
          <w:sz w:val="16"/>
          <w:szCs w:val="16"/>
        </w:rPr>
      </w:pP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EF4CD7">
        <w:rPr>
          <w:rFonts w:ascii="標楷體" w:eastAsia="標楷體" w:hAnsi="標楷體" w:cs="Times New Roman" w:hint="eastAsia"/>
          <w:color w:val="000000" w:themeColor="text1"/>
        </w:rPr>
        <w:lastRenderedPageBreak/>
        <w:t>(2)南竿</w:t>
      </w:r>
      <w:r w:rsidRPr="00EF4CD7">
        <w:rPr>
          <w:rFonts w:ascii="標楷體" w:eastAsia="標楷體" w:hAnsi="標楷體" w:hint="eastAsia"/>
          <w:sz w:val="20"/>
          <w:szCs w:val="20"/>
        </w:rPr>
        <w:t>(東、</w:t>
      </w:r>
      <w:r w:rsidRPr="00EF4CD7">
        <w:rPr>
          <w:rFonts w:ascii="標楷體" w:eastAsia="標楷體" w:hAnsi="標楷體" w:cs="新細明體" w:hint="eastAsia"/>
          <w:sz w:val="20"/>
          <w:szCs w:val="20"/>
        </w:rPr>
        <w:t>西區線)</w:t>
      </w:r>
      <w:r w:rsidRPr="00EF4CD7">
        <w:rPr>
          <w:rFonts w:ascii="標楷體" w:eastAsia="標楷體" w:hAnsi="標楷體" w:cs="Times New Roman" w:hint="eastAsia"/>
          <w:color w:val="000000" w:themeColor="text1"/>
        </w:rPr>
        <w:t>軍方及公家機關資源回收路線時間表。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96"/>
        <w:gridCol w:w="600"/>
        <w:gridCol w:w="1017"/>
        <w:gridCol w:w="425"/>
        <w:gridCol w:w="2126"/>
        <w:gridCol w:w="1701"/>
      </w:tblGrid>
      <w:tr w:rsidR="00EF4CD7" w:rsidRPr="00EF4CD7" w:rsidTr="00EF4CD7">
        <w:tc>
          <w:tcPr>
            <w:tcW w:w="8613" w:type="dxa"/>
            <w:gridSpan w:val="7"/>
          </w:tcPr>
          <w:p w:rsidR="00EF4CD7" w:rsidRPr="00EF4CD7" w:rsidRDefault="00EF4CD7" w:rsidP="00EF4CD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南竿地區(</w:t>
            </w: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西區線)</w:t>
            </w: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軍方、機關及學校單位資源回收點、回收路線時間一覽表(更新版)</w:t>
            </w:r>
          </w:p>
        </w:tc>
      </w:tr>
      <w:tr w:rsidR="00EF4CD7" w:rsidRPr="00EF4CD7" w:rsidTr="00EF4CD7">
        <w:tc>
          <w:tcPr>
            <w:tcW w:w="154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600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442" w:type="dxa"/>
            <w:gridSpan w:val="2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回運路線</w:t>
            </w:r>
            <w:proofErr w:type="gramEnd"/>
          </w:p>
        </w:tc>
        <w:tc>
          <w:tcPr>
            <w:tcW w:w="2126" w:type="dxa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停靠點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EF4CD7" w:rsidRPr="00EF4CD7" w:rsidTr="00EF4CD7">
        <w:tc>
          <w:tcPr>
            <w:tcW w:w="1548" w:type="dxa"/>
            <w:vMerge w:val="restart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星期一(</w:t>
            </w: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紙類保麗</w:t>
            </w:r>
            <w:proofErr w:type="gramEnd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龍回收)</w:t>
            </w:r>
          </w:p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星期三(</w:t>
            </w: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瓶罐類</w:t>
            </w:r>
            <w:proofErr w:type="gramEnd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、寶特瓶、鐵鋁罐、鋁箔包)</w:t>
            </w: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0800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西區線上午</w:t>
            </w: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珠山電廠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0810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憲兵排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0820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94據點(</w:t>
            </w: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精實堡</w:t>
            </w:r>
            <w:proofErr w:type="gramEnd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0830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中正國中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0840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小艇隊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夫人村據點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媽祖神像據點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0850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憲兵隊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0900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福利營站</w:t>
            </w:r>
            <w:proofErr w:type="gramEnd"/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0910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守備大隊(運輸部)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0920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本部連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1010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工兵連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1020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火箭排 、</w:t>
            </w: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化兵排</w:t>
            </w:r>
            <w:proofErr w:type="gramEnd"/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1030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通知連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1330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下午</w:t>
            </w: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觀光局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1340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風管處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1350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遊客中心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仁愛國小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1410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聯保廠</w:t>
            </w:r>
            <w:proofErr w:type="gramEnd"/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1420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兩棲連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1430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海指部</w:t>
            </w:r>
            <w:proofErr w:type="gramEnd"/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1440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馬祖日報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1450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陸軍醫院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補給庫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1510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地支部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監理所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1520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防一連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1540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化學兵連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1550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裝步連</w:t>
            </w:r>
            <w:proofErr w:type="gramEnd"/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戰地小組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rPr>
          <w:trHeight w:val="213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雲台山</w:t>
            </w:r>
            <w:proofErr w:type="gramEnd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軍情舘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rPr>
          <w:trHeight w:val="213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8613" w:type="dxa"/>
            <w:gridSpan w:val="7"/>
          </w:tcPr>
          <w:p w:rsidR="00EF4CD7" w:rsidRPr="00EF4CD7" w:rsidRDefault="00EF4CD7" w:rsidP="00EF4CD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南竿地區(東區線)軍方、機關及學校單位資源回收點、回收路線時間一覽表</w:t>
            </w:r>
          </w:p>
        </w:tc>
      </w:tr>
      <w:tr w:rsidR="00EF4CD7" w:rsidRPr="00EF4CD7" w:rsidTr="00EF4CD7">
        <w:tc>
          <w:tcPr>
            <w:tcW w:w="154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600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0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回運路線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停靠點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EF4CD7" w:rsidRPr="00EF4CD7" w:rsidTr="00BB7B5E">
        <w:tc>
          <w:tcPr>
            <w:tcW w:w="1548" w:type="dxa"/>
            <w:vMerge w:val="restart"/>
            <w:textDirection w:val="tbRlV"/>
            <w:vAlign w:val="bottom"/>
          </w:tcPr>
          <w:p w:rsidR="00EF4CD7" w:rsidRPr="00EF4CD7" w:rsidRDefault="00EF4CD7" w:rsidP="00BB7B5E">
            <w:pPr>
              <w:spacing w:after="-1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星期二(</w:t>
            </w: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瓶罐類</w:t>
            </w:r>
            <w:proofErr w:type="gramEnd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、寶特瓶、鐵鋁罐、鋁箔包)</w:t>
            </w:r>
          </w:p>
          <w:p w:rsidR="00EF4CD7" w:rsidRPr="00EF4CD7" w:rsidRDefault="00EF4CD7" w:rsidP="00BB7B5E">
            <w:pPr>
              <w:spacing w:after="-1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星期四(</w:t>
            </w: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紙類保麗</w:t>
            </w:r>
            <w:proofErr w:type="gramEnd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龍、</w:t>
            </w:r>
            <w:r w:rsidR="00BB7B5E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回收)</w:t>
            </w:r>
          </w:p>
          <w:p w:rsidR="00EF4CD7" w:rsidRPr="00EF4CD7" w:rsidRDefault="00EF4CD7" w:rsidP="00BB7B5E">
            <w:pPr>
              <w:spacing w:after="-1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0800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東區線</w:t>
            </w: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法院、調查站、看守所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0810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壽國中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270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0820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縣立醫院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402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0830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國稅局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0840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福澳港警所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0850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疾管局門口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0900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港運連</w:t>
            </w:r>
            <w:proofErr w:type="gramEnd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、免稅商店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0910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紅十字會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台電工務所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rPr>
          <w:trHeight w:val="300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0920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警察局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330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0930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台電營業處、郵局、台銀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285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0940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體育館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rPr>
          <w:trHeight w:val="285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收支組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rPr>
          <w:trHeight w:val="259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0950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縣政府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星期四回收</w:t>
            </w:r>
          </w:p>
        </w:tc>
      </w:tr>
      <w:tr w:rsidR="00EF4CD7" w:rsidRPr="00EF4CD7" w:rsidTr="00EF4CD7">
        <w:trPr>
          <w:trHeight w:val="259"/>
        </w:trPr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聚英排</w:t>
            </w:r>
            <w:proofErr w:type="gramEnd"/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1010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幹訓班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1020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自來水廠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1030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勝利山莊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1040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福利園區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1050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鄉公所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1100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交通局</w:t>
            </w:r>
          </w:p>
        </w:tc>
        <w:tc>
          <w:tcPr>
            <w:tcW w:w="170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1110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梅石連</w:t>
            </w:r>
            <w:proofErr w:type="gramEnd"/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1120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彈藥分庫</w:t>
            </w:r>
            <w:proofErr w:type="gramEnd"/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1130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守備大隊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8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1140</w:t>
            </w:r>
          </w:p>
        </w:tc>
        <w:tc>
          <w:tcPr>
            <w:tcW w:w="600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17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步一連</w:t>
            </w:r>
          </w:p>
        </w:tc>
        <w:tc>
          <w:tcPr>
            <w:tcW w:w="170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F4CD7" w:rsidRPr="00EF4CD7" w:rsidRDefault="00EF4CD7" w:rsidP="00EF4CD7">
      <w:pPr>
        <w:spacing w:after="-1" w:line="320" w:lineRule="exact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 xml:space="preserve">備註: </w:t>
      </w:r>
    </w:p>
    <w:p w:rsidR="00EF4CD7" w:rsidRPr="00EF4CD7" w:rsidRDefault="00EF4CD7" w:rsidP="00EF4CD7">
      <w:pPr>
        <w:spacing w:after="-1" w:line="320" w:lineRule="exact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一、回收時間、停靠點依實際需求增減。</w:t>
      </w:r>
    </w:p>
    <w:p w:rsidR="00EF4CD7" w:rsidRPr="00EF4CD7" w:rsidRDefault="00EF4CD7" w:rsidP="00EF4CD7">
      <w:pPr>
        <w:spacing w:after="-1" w:line="320" w:lineRule="exact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二、西區線路於星期一執行紙類回收，星期三執行</w:t>
      </w:r>
      <w:proofErr w:type="gramStart"/>
      <w:r w:rsidRPr="00EF4CD7">
        <w:rPr>
          <w:rFonts w:ascii="標楷體" w:eastAsia="標楷體" w:hAnsi="標楷體" w:hint="eastAsia"/>
          <w:sz w:val="16"/>
          <w:szCs w:val="16"/>
        </w:rPr>
        <w:t>瓶罐類回收</w:t>
      </w:r>
      <w:proofErr w:type="gramEnd"/>
    </w:p>
    <w:p w:rsidR="00EF4CD7" w:rsidRPr="00EF4CD7" w:rsidRDefault="00EF4CD7" w:rsidP="00EF4CD7">
      <w:pPr>
        <w:spacing w:after="-1" w:line="320" w:lineRule="exact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三、東區線路</w:t>
      </w:r>
      <w:r w:rsidRPr="00EF4CD7">
        <w:rPr>
          <w:rFonts w:ascii="標楷體" w:eastAsia="標楷體" w:hAnsi="標楷體" w:cs="新細明體" w:hint="eastAsia"/>
          <w:sz w:val="20"/>
          <w:szCs w:val="20"/>
        </w:rPr>
        <w:t>於</w:t>
      </w:r>
      <w:r w:rsidRPr="00EF4CD7">
        <w:rPr>
          <w:rFonts w:ascii="標楷體" w:eastAsia="標楷體" w:hAnsi="標楷體" w:hint="eastAsia"/>
          <w:sz w:val="16"/>
          <w:szCs w:val="16"/>
        </w:rPr>
        <w:t>星期二執行</w:t>
      </w:r>
      <w:proofErr w:type="gramStart"/>
      <w:r w:rsidRPr="00EF4CD7">
        <w:rPr>
          <w:rFonts w:ascii="標楷體" w:eastAsia="標楷體" w:hAnsi="標楷體" w:hint="eastAsia"/>
          <w:sz w:val="16"/>
          <w:szCs w:val="16"/>
        </w:rPr>
        <w:t>瓶罐類回收</w:t>
      </w:r>
      <w:proofErr w:type="gramEnd"/>
      <w:r w:rsidRPr="00EF4CD7">
        <w:rPr>
          <w:rFonts w:ascii="標楷體" w:eastAsia="標楷體" w:hAnsi="標楷體" w:hint="eastAsia"/>
          <w:sz w:val="16"/>
          <w:szCs w:val="16"/>
        </w:rPr>
        <w:t>，星期四執行紙類回收。</w:t>
      </w:r>
      <w:r w:rsidRPr="00EF4CD7">
        <w:rPr>
          <w:rFonts w:ascii="標楷體" w:eastAsia="標楷體" w:hAnsi="標楷體" w:hint="eastAsia"/>
          <w:sz w:val="16"/>
          <w:szCs w:val="16"/>
        </w:rPr>
        <w:br/>
        <w:t>四、部份單位因回收量少，故以預約回收。</w:t>
      </w:r>
    </w:p>
    <w:p w:rsidR="00EF4CD7" w:rsidRPr="00EF4CD7" w:rsidRDefault="00EF4CD7" w:rsidP="00EF4CD7">
      <w:pPr>
        <w:spacing w:after="-1" w:line="320" w:lineRule="exact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五、如遇回收車滿載，需先回廠區倒置後，才可接續進行定點回收，時間會有所誤差。</w:t>
      </w:r>
    </w:p>
    <w:p w:rsidR="00EF4CD7" w:rsidRPr="00EF4CD7" w:rsidRDefault="00EF4CD7" w:rsidP="00EF4CD7">
      <w:pPr>
        <w:spacing w:after="-1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六、大型回收物星期五預約回收。</w:t>
      </w:r>
    </w:p>
    <w:p w:rsidR="00EF4CD7" w:rsidRDefault="00EF4CD7" w:rsidP="00EF4CD7">
      <w:pPr>
        <w:spacing w:after="-1"/>
        <w:rPr>
          <w:rFonts w:ascii="標楷體" w:eastAsia="標楷體" w:hAnsi="標楷體"/>
          <w:color w:val="000000" w:themeColor="text1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七、</w:t>
      </w:r>
      <w:r w:rsidRPr="00EF4CD7">
        <w:rPr>
          <w:rFonts w:ascii="標楷體" w:eastAsia="標楷體" w:hAnsi="標楷體" w:hint="eastAsia"/>
          <w:color w:val="000000" w:themeColor="text1"/>
          <w:sz w:val="16"/>
          <w:szCs w:val="16"/>
        </w:rPr>
        <w:t>每日定點回收後並開立回收三聯單。</w:t>
      </w:r>
    </w:p>
    <w:p w:rsidR="00EF4CD7" w:rsidRDefault="00EF4CD7" w:rsidP="00EF4CD7">
      <w:pPr>
        <w:spacing w:after="-1"/>
        <w:rPr>
          <w:rFonts w:ascii="標楷體" w:eastAsia="標楷體" w:hAnsi="標楷體"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八、聯絡電話：0836-23417</w:t>
      </w: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/>
          <w:color w:val="000000" w:themeColor="text1"/>
          <w:sz w:val="16"/>
          <w:szCs w:val="16"/>
        </w:rPr>
      </w:pPr>
      <w:r w:rsidRPr="00EF4CD7">
        <w:rPr>
          <w:rFonts w:ascii="標楷體" w:eastAsia="標楷體" w:hAnsi="標楷體" w:cs="Times New Roman" w:hint="eastAsia"/>
          <w:color w:val="000000" w:themeColor="text1"/>
        </w:rPr>
        <w:lastRenderedPageBreak/>
        <w:t>(2)南竿軍方及公家機關廚餘回收路線時間表。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784"/>
        <w:gridCol w:w="784"/>
        <w:gridCol w:w="1292"/>
        <w:gridCol w:w="2311"/>
        <w:gridCol w:w="784"/>
      </w:tblGrid>
      <w:tr w:rsidR="00EF4CD7" w:rsidRPr="00EF4CD7" w:rsidTr="00EF4CD7">
        <w:trPr>
          <w:trHeight w:val="558"/>
        </w:trPr>
        <w:tc>
          <w:tcPr>
            <w:tcW w:w="5000" w:type="pct"/>
            <w:gridSpan w:val="6"/>
          </w:tcPr>
          <w:p w:rsidR="00EF4CD7" w:rsidRPr="00EF4CD7" w:rsidRDefault="00EF4CD7" w:rsidP="00EF4CD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南竿地區軍方、機關及學校單位廚餘回收點、回收路線時間一覽表</w:t>
            </w:r>
          </w:p>
        </w:tc>
      </w:tr>
      <w:tr w:rsidR="00EF4CD7" w:rsidRPr="00EF4CD7" w:rsidTr="00EF4CD7">
        <w:trPr>
          <w:trHeight w:val="397"/>
        </w:trPr>
        <w:tc>
          <w:tcPr>
            <w:tcW w:w="1506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758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回運路線</w:t>
            </w:r>
            <w:proofErr w:type="gramEnd"/>
          </w:p>
        </w:tc>
        <w:tc>
          <w:tcPr>
            <w:tcW w:w="1356" w:type="pct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停靠點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 w:val="restar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一、二、三、四、五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0800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彈藥分庫</w:t>
            </w:r>
            <w:proofErr w:type="gramEnd"/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0815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馬祖高中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0830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壽國中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0845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天馬基地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/>
                <w:sz w:val="20"/>
                <w:szCs w:val="20"/>
              </w:rPr>
              <w:t>O</w:t>
            </w: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855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工兵連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0905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岸巡大隊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0915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本部連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0925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監理所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0945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防一連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0955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地補庫</w:t>
            </w:r>
            <w:proofErr w:type="gramEnd"/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1005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聯勤馬</w:t>
            </w: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1020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12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聯保廠</w:t>
            </w:r>
            <w:proofErr w:type="gramEnd"/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1030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風管處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1040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幹訓班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1050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15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市場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1100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16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機場咖啡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1110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17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馬祖酒廠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1710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18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調查站、法院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1720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19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縣立醫院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1725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20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台電工務所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1730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21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南竿警察局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1735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22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台電、郵局、台銀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1740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23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車船處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1745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24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聯合辦公大</w:t>
            </w:r>
            <w:proofErr w:type="gramStart"/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摟</w:t>
            </w:r>
            <w:proofErr w:type="gramEnd"/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1750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25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福利園區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1755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26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鄉公所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1800</w:t>
            </w:r>
          </w:p>
        </w:tc>
        <w:tc>
          <w:tcPr>
            <w:tcW w:w="460" w:type="pct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27</w:t>
            </w:r>
          </w:p>
        </w:tc>
        <w:tc>
          <w:tcPr>
            <w:tcW w:w="758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56" w:type="pct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中正國中小</w:t>
            </w: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CD7" w:rsidRPr="00EF4CD7" w:rsidTr="00EF4CD7">
        <w:trPr>
          <w:cantSplit/>
          <w:trHeight w:val="20"/>
        </w:trPr>
        <w:tc>
          <w:tcPr>
            <w:tcW w:w="1506" w:type="pct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hint="eastAsia"/>
                <w:sz w:val="20"/>
                <w:szCs w:val="20"/>
              </w:rPr>
              <w:t>1810</w:t>
            </w:r>
          </w:p>
        </w:tc>
        <w:tc>
          <w:tcPr>
            <w:tcW w:w="3034" w:type="pct"/>
            <w:gridSpan w:val="4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夜間隨垃圾車回收</w:t>
            </w:r>
          </w:p>
        </w:tc>
      </w:tr>
    </w:tbl>
    <w:p w:rsidR="00EF4CD7" w:rsidRPr="00EF4CD7" w:rsidRDefault="00EF4CD7" w:rsidP="00EF4CD7">
      <w:pPr>
        <w:spacing w:after="-1" w:line="320" w:lineRule="exact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備註:</w:t>
      </w:r>
    </w:p>
    <w:p w:rsidR="00EF4CD7" w:rsidRPr="00EF4CD7" w:rsidRDefault="00EF4CD7" w:rsidP="00EF4CD7">
      <w:pPr>
        <w:numPr>
          <w:ilvl w:val="0"/>
          <w:numId w:val="12"/>
        </w:numPr>
        <w:spacing w:after="-1"/>
        <w:ind w:left="238" w:hangingChars="149" w:hanging="238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回收時間、停靠點依實際需求增減。</w:t>
      </w:r>
    </w:p>
    <w:p w:rsidR="00EF4CD7" w:rsidRDefault="00EF4CD7" w:rsidP="00EF4CD7">
      <w:pPr>
        <w:numPr>
          <w:ilvl w:val="0"/>
          <w:numId w:val="12"/>
        </w:numPr>
        <w:snapToGrid w:val="0"/>
        <w:spacing w:beforeLines="50" w:before="180" w:afterLines="50" w:after="180"/>
        <w:ind w:left="238" w:hangingChars="149" w:hanging="238"/>
        <w:jc w:val="both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每回收點於星期一、二、三、四、五白天巡迴執行回收業務。</w:t>
      </w:r>
    </w:p>
    <w:p w:rsidR="00EF4CD7" w:rsidRDefault="00EF4CD7" w:rsidP="00EF4CD7">
      <w:pPr>
        <w:numPr>
          <w:ilvl w:val="0"/>
          <w:numId w:val="12"/>
        </w:numPr>
        <w:snapToGrid w:val="0"/>
        <w:spacing w:beforeLines="50" w:before="180" w:afterLines="50" w:after="180"/>
        <w:ind w:left="238" w:hangingChars="149" w:hanging="238"/>
        <w:jc w:val="both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每日隨垃圾車進行夜間回收。</w:t>
      </w:r>
    </w:p>
    <w:p w:rsidR="00EF4CD7" w:rsidRPr="00EF4CD7" w:rsidRDefault="00EF4CD7" w:rsidP="00EF4CD7">
      <w:pPr>
        <w:numPr>
          <w:ilvl w:val="0"/>
          <w:numId w:val="12"/>
        </w:numPr>
        <w:snapToGrid w:val="0"/>
        <w:spacing w:beforeLines="50" w:before="180" w:afterLines="50" w:after="180"/>
        <w:ind w:left="238" w:hangingChars="149" w:hanging="238"/>
        <w:jc w:val="both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聯絡電話：0836-23417</w:t>
      </w: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F4CD7">
        <w:rPr>
          <w:rFonts w:ascii="標楷體" w:eastAsia="標楷體" w:hAnsi="標楷體" w:cs="Times New Roman" w:hint="eastAsia"/>
          <w:color w:val="000000" w:themeColor="text1"/>
        </w:rPr>
        <w:lastRenderedPageBreak/>
        <w:t>5.1-2北竿鄉分兩條路線回收(1)民眾 (2)軍方及公家機關</w:t>
      </w:r>
    </w:p>
    <w:p w:rsidR="00EF4CD7" w:rsidRPr="00EF4CD7" w:rsidRDefault="00EF4CD7" w:rsidP="00EF4CD7">
      <w:pPr>
        <w:spacing w:after="-1" w:line="400" w:lineRule="exact"/>
        <w:rPr>
          <w:rFonts w:ascii="標楷體" w:eastAsia="標楷體" w:hAnsi="標楷體"/>
        </w:rPr>
      </w:pPr>
      <w:r w:rsidRPr="00EF4CD7">
        <w:rPr>
          <w:rFonts w:ascii="標楷體" w:eastAsia="標楷體" w:hAnsi="標楷體" w:hint="eastAsia"/>
          <w:color w:val="000000" w:themeColor="text1"/>
        </w:rPr>
        <w:t>(1)北竿民眾</w:t>
      </w:r>
      <w:r w:rsidRPr="00EF4CD7">
        <w:rPr>
          <w:rFonts w:ascii="標楷體" w:eastAsia="標楷體" w:hAnsi="標楷體" w:hint="eastAsia"/>
        </w:rPr>
        <w:t>資源回收時間分配表</w:t>
      </w:r>
    </w:p>
    <w:tbl>
      <w:tblPr>
        <w:tblpPr w:leftFromText="180" w:rightFromText="180" w:vertAnchor="text" w:horzAnchor="margin" w:tblpY="330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033"/>
        <w:gridCol w:w="683"/>
        <w:gridCol w:w="2451"/>
        <w:gridCol w:w="1947"/>
      </w:tblGrid>
      <w:tr w:rsidR="00EF4CD7" w:rsidRPr="00EF4CD7" w:rsidTr="00EF4CD7">
        <w:trPr>
          <w:trHeight w:val="728"/>
        </w:trPr>
        <w:tc>
          <w:tcPr>
            <w:tcW w:w="8823" w:type="dxa"/>
            <w:gridSpan w:val="5"/>
          </w:tcPr>
          <w:p w:rsidR="00EF4CD7" w:rsidRPr="00EF4CD7" w:rsidRDefault="00EF4CD7" w:rsidP="00EF4CD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北竿地區民眾資源回收點、回收路線時間一覽表</w:t>
            </w:r>
          </w:p>
        </w:tc>
      </w:tr>
      <w:tr w:rsidR="00EF4CD7" w:rsidRPr="00EF4CD7" w:rsidTr="00EF4CD7">
        <w:trPr>
          <w:trHeight w:val="728"/>
        </w:trPr>
        <w:tc>
          <w:tcPr>
            <w:tcW w:w="1709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星期</w:t>
            </w: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68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2451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回收路線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EF4CD7" w:rsidRPr="00EF4CD7" w:rsidTr="00EF4CD7">
        <w:trPr>
          <w:trHeight w:val="364"/>
        </w:trPr>
        <w:tc>
          <w:tcPr>
            <w:tcW w:w="1709" w:type="dxa"/>
            <w:vMerge w:val="restart"/>
            <w:vAlign w:val="center"/>
          </w:tcPr>
          <w:p w:rsid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二、五</w:t>
            </w:r>
          </w:p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(定點價購) </w:t>
            </w: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08:00-08:40</w:t>
            </w: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塘岐村中正路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146"/>
        </w:trPr>
        <w:tc>
          <w:tcPr>
            <w:tcW w:w="1709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08:40-09:00</w:t>
            </w: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后澳村</w:t>
            </w:r>
            <w:proofErr w:type="gramEnd"/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146"/>
        </w:trPr>
        <w:tc>
          <w:tcPr>
            <w:tcW w:w="1709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09:00-09:30</w:t>
            </w: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塘岐村中山路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146"/>
        </w:trPr>
        <w:tc>
          <w:tcPr>
            <w:tcW w:w="1709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09:30-09:40</w:t>
            </w: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午沙村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146"/>
        </w:trPr>
        <w:tc>
          <w:tcPr>
            <w:tcW w:w="1709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09:40-10:00</w:t>
            </w: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上村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146"/>
        </w:trPr>
        <w:tc>
          <w:tcPr>
            <w:tcW w:w="1709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10:00-10:40</w:t>
            </w: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坂里村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146"/>
        </w:trPr>
        <w:tc>
          <w:tcPr>
            <w:tcW w:w="1709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10:40-11:00</w:t>
            </w: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白沙村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146"/>
        </w:trPr>
        <w:tc>
          <w:tcPr>
            <w:tcW w:w="1709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11:00-11:30</w:t>
            </w: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芹壁村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146"/>
        </w:trPr>
        <w:tc>
          <w:tcPr>
            <w:tcW w:w="1709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11:30-12:00</w:t>
            </w: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橋仔村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rPr>
          <w:trHeight w:val="146"/>
        </w:trPr>
        <w:tc>
          <w:tcPr>
            <w:tcW w:w="1709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2451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資源回收廠</w:t>
            </w:r>
          </w:p>
        </w:tc>
        <w:tc>
          <w:tcPr>
            <w:tcW w:w="194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EF4CD7" w:rsidRPr="00EF4CD7" w:rsidRDefault="00EF4CD7" w:rsidP="00EF4CD7">
      <w:pPr>
        <w:snapToGrid w:val="0"/>
        <w:spacing w:beforeLines="50" w:before="180" w:afterLines="50" w:after="180" w:line="360" w:lineRule="auto"/>
        <w:ind w:firstLine="480"/>
        <w:jc w:val="both"/>
        <w:rPr>
          <w:rFonts w:ascii="Times New Roman" w:eastAsia="標楷體" w:hAnsi="Times New Roman" w:cs="Times New Roman"/>
          <w:sz w:val="16"/>
          <w:szCs w:val="16"/>
        </w:rPr>
      </w:pPr>
      <w:r w:rsidRPr="00EF4CD7">
        <w:rPr>
          <w:rFonts w:ascii="Times New Roman" w:eastAsia="標楷體" w:hAnsi="Times New Roman" w:cs="Times New Roman" w:hint="eastAsia"/>
          <w:sz w:val="16"/>
          <w:szCs w:val="16"/>
        </w:rPr>
        <w:t>備註：</w:t>
      </w:r>
    </w:p>
    <w:p w:rsidR="00EF4CD7" w:rsidRPr="00EF4CD7" w:rsidRDefault="00EF4CD7" w:rsidP="00EF4CD7">
      <w:pPr>
        <w:numPr>
          <w:ilvl w:val="0"/>
          <w:numId w:val="4"/>
        </w:num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星期二執行</w:t>
      </w:r>
      <w:proofErr w:type="gramStart"/>
      <w:r w:rsidRPr="00EF4CD7">
        <w:rPr>
          <w:rFonts w:ascii="標楷體" w:eastAsia="標楷體" w:hAnsi="標楷體" w:hint="eastAsia"/>
          <w:sz w:val="16"/>
          <w:szCs w:val="16"/>
        </w:rPr>
        <w:t>瓶罐類回收</w:t>
      </w:r>
      <w:proofErr w:type="gramEnd"/>
      <w:r w:rsidRPr="00EF4CD7">
        <w:rPr>
          <w:rFonts w:ascii="標楷體" w:eastAsia="標楷體" w:hAnsi="標楷體" w:hint="eastAsia"/>
          <w:sz w:val="16"/>
          <w:szCs w:val="16"/>
        </w:rPr>
        <w:t>。</w:t>
      </w:r>
    </w:p>
    <w:p w:rsidR="00EF4CD7" w:rsidRPr="00EF4CD7" w:rsidRDefault="00EF4CD7" w:rsidP="00EF4CD7">
      <w:pPr>
        <w:numPr>
          <w:ilvl w:val="0"/>
          <w:numId w:val="4"/>
        </w:num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星期五執行紙類回收。</w:t>
      </w:r>
    </w:p>
    <w:p w:rsidR="00EF4CD7" w:rsidRPr="00EF4CD7" w:rsidRDefault="00EF4CD7" w:rsidP="00EF4CD7">
      <w:pPr>
        <w:numPr>
          <w:ilvl w:val="0"/>
          <w:numId w:val="4"/>
        </w:num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星期三、四、五執行預約回收。</w:t>
      </w:r>
    </w:p>
    <w:p w:rsidR="00EF4CD7" w:rsidRPr="00EF4CD7" w:rsidRDefault="00BB7B5E" w:rsidP="00EF4CD7">
      <w:pPr>
        <w:numPr>
          <w:ilvl w:val="0"/>
          <w:numId w:val="4"/>
        </w:num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新細明體"/>
          <w:bCs/>
          <w:color w:val="000000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※聯絡</w:t>
      </w:r>
      <w:r w:rsidR="00EF4CD7" w:rsidRPr="00EF4CD7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 xml:space="preserve">電話：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0912453189</w:t>
      </w: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ind w:firstLine="480"/>
        <w:jc w:val="both"/>
        <w:rPr>
          <w:rFonts w:ascii="標楷體" w:eastAsia="標楷體" w:hAnsi="標楷體"/>
          <w:sz w:val="20"/>
          <w:szCs w:val="20"/>
        </w:rPr>
      </w:pP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ind w:firstLine="480"/>
        <w:jc w:val="both"/>
        <w:rPr>
          <w:rFonts w:ascii="Times New Roman" w:eastAsia="標楷體" w:hAnsi="Times New Roman" w:cs="Times New Roman"/>
          <w:sz w:val="32"/>
        </w:rPr>
      </w:pPr>
      <w:r w:rsidRPr="00EF4CD7">
        <w:rPr>
          <w:rFonts w:ascii="Times New Roman" w:eastAsia="標楷體" w:hAnsi="Times New Roman" w:cs="Times New Roman"/>
          <w:sz w:val="32"/>
        </w:rPr>
        <w:br w:type="page"/>
      </w: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EF4CD7">
        <w:rPr>
          <w:rFonts w:ascii="標楷體" w:eastAsia="標楷體" w:hAnsi="標楷體" w:cs="Times New Roman" w:hint="eastAsia"/>
          <w:color w:val="000000" w:themeColor="text1"/>
        </w:rPr>
        <w:lastRenderedPageBreak/>
        <w:t>(2)北竿軍方及公家機關</w:t>
      </w:r>
      <w:r w:rsidRPr="00EF4CD7">
        <w:rPr>
          <w:rFonts w:ascii="標楷體" w:eastAsia="標楷體" w:hAnsi="標楷體" w:cs="Times New Roman" w:hint="eastAsia"/>
        </w:rPr>
        <w:t>資源回收時間分配表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1134"/>
        <w:gridCol w:w="709"/>
        <w:gridCol w:w="2693"/>
        <w:gridCol w:w="1417"/>
      </w:tblGrid>
      <w:tr w:rsidR="00EF4CD7" w:rsidRPr="00EF4CD7" w:rsidTr="00EF4CD7">
        <w:tc>
          <w:tcPr>
            <w:tcW w:w="8613" w:type="dxa"/>
            <w:gridSpan w:val="6"/>
          </w:tcPr>
          <w:p w:rsidR="00EF4CD7" w:rsidRPr="00EF4CD7" w:rsidRDefault="00EF4CD7" w:rsidP="00EF4CD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北竿地區軍方、機關及學校單位回收路線時間一覽表</w:t>
            </w:r>
          </w:p>
        </w:tc>
      </w:tr>
      <w:tr w:rsidR="00EF4CD7" w:rsidRPr="00EF4CD7" w:rsidTr="00EF4CD7">
        <w:tc>
          <w:tcPr>
            <w:tcW w:w="1384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星期</w:t>
            </w:r>
          </w:p>
        </w:tc>
        <w:tc>
          <w:tcPr>
            <w:tcW w:w="2410" w:type="dxa"/>
            <w:gridSpan w:val="2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709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2693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回收路線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EF4CD7" w:rsidRPr="00EF4CD7" w:rsidTr="00EF4CD7">
        <w:tc>
          <w:tcPr>
            <w:tcW w:w="1384" w:type="dxa"/>
            <w:vMerge w:val="restart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上午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下午</w:t>
            </w:r>
          </w:p>
        </w:tc>
        <w:tc>
          <w:tcPr>
            <w:tcW w:w="4819" w:type="dxa"/>
            <w:gridSpan w:val="3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上午回收紙類、下午回收</w:t>
            </w:r>
            <w:proofErr w:type="gramStart"/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瓶罐類</w:t>
            </w:r>
            <w:proofErr w:type="gramEnd"/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08:10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1330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本部連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08:20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1340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步兵連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08:30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1350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步兵連據點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08:40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鄉代會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08:50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1410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鄉公所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09:00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1420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營站</w:t>
            </w:r>
            <w:proofErr w:type="gramEnd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、郵局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09:10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1430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機步連</w:t>
            </w:r>
            <w:proofErr w:type="gramEnd"/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09:20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1440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航空站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09:30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1450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塘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岐嵐</w:t>
            </w:r>
            <w:proofErr w:type="gramEnd"/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09:40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聯保廠</w:t>
            </w:r>
            <w:proofErr w:type="gramEnd"/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09:50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1510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塘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岐</w:t>
            </w:r>
            <w:proofErr w:type="gramEnd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國小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10:00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1520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北高醫院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10:10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1530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混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砲</w:t>
            </w:r>
            <w:proofErr w:type="gramEnd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連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10:20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1540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28據點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10:30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1550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加油站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10:40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步一連據點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10:50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1610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步二連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1620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風管處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11:10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1630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坂里國小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11:20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1640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白沙岸巡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11:30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1650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中山國中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11:40</w:t>
            </w: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1700</w:t>
            </w: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橋仔岸巡</w:t>
            </w:r>
            <w:proofErr w:type="gramEnd"/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384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資源回收廠</w:t>
            </w:r>
          </w:p>
        </w:tc>
        <w:tc>
          <w:tcPr>
            <w:tcW w:w="1417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sz w:val="16"/>
          <w:szCs w:val="16"/>
        </w:rPr>
      </w:pPr>
      <w:r w:rsidRPr="00EF4CD7">
        <w:rPr>
          <w:rFonts w:ascii="標楷體" w:eastAsia="標楷體" w:hAnsi="標楷體" w:cs="Times New Roman" w:hint="eastAsia"/>
          <w:sz w:val="16"/>
          <w:szCs w:val="16"/>
        </w:rPr>
        <w:t>備註：</w:t>
      </w:r>
    </w:p>
    <w:p w:rsidR="00BB7B5E" w:rsidRDefault="00BB7B5E" w:rsidP="00EF4CD7">
      <w:pPr>
        <w:numPr>
          <w:ilvl w:val="0"/>
          <w:numId w:val="5"/>
        </w:numPr>
        <w:spacing w:after="-1"/>
        <w:jc w:val="both"/>
        <w:rPr>
          <w:rFonts w:ascii="標楷體" w:eastAsia="標楷體" w:hAnsi="標楷體" w:cs="Times New Roman"/>
          <w:sz w:val="16"/>
          <w:szCs w:val="16"/>
        </w:rPr>
      </w:pPr>
      <w:r w:rsidRPr="00EF4CD7">
        <w:rPr>
          <w:rFonts w:ascii="標楷體" w:eastAsia="標楷體" w:hAnsi="標楷體" w:hint="eastAsia"/>
          <w:sz w:val="16"/>
          <w:szCs w:val="16"/>
        </w:rPr>
        <w:t>回收時間、停靠點依實際需求增減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p w:rsidR="00EF4CD7" w:rsidRPr="00EF4CD7" w:rsidRDefault="00EF4CD7" w:rsidP="00EF4CD7">
      <w:pPr>
        <w:numPr>
          <w:ilvl w:val="0"/>
          <w:numId w:val="5"/>
        </w:numPr>
        <w:spacing w:after="-1"/>
        <w:jc w:val="both"/>
        <w:rPr>
          <w:rFonts w:ascii="標楷體" w:eastAsia="標楷體" w:hAnsi="標楷體" w:cs="Times New Roman"/>
          <w:sz w:val="16"/>
          <w:szCs w:val="16"/>
        </w:rPr>
      </w:pPr>
      <w:r w:rsidRPr="00EF4CD7">
        <w:rPr>
          <w:rFonts w:ascii="標楷體" w:eastAsia="標楷體" w:hAnsi="標楷體" w:cs="Times New Roman" w:hint="eastAsia"/>
          <w:sz w:val="16"/>
          <w:szCs w:val="16"/>
        </w:rPr>
        <w:t>星期一執行</w:t>
      </w:r>
      <w:proofErr w:type="gramStart"/>
      <w:r w:rsidRPr="00EF4CD7">
        <w:rPr>
          <w:rFonts w:ascii="標楷體" w:eastAsia="標楷體" w:hAnsi="標楷體" w:cs="Times New Roman" w:hint="eastAsia"/>
          <w:sz w:val="16"/>
          <w:szCs w:val="16"/>
        </w:rPr>
        <w:t>瓶罐類及</w:t>
      </w:r>
      <w:proofErr w:type="gramEnd"/>
      <w:r w:rsidRPr="00EF4CD7">
        <w:rPr>
          <w:rFonts w:ascii="標楷體" w:eastAsia="標楷體" w:hAnsi="標楷體" w:cs="Times New Roman" w:hint="eastAsia"/>
          <w:sz w:val="16"/>
          <w:szCs w:val="16"/>
        </w:rPr>
        <w:t>紙類回收。</w:t>
      </w:r>
    </w:p>
    <w:p w:rsidR="00EF4CD7" w:rsidRPr="00EF4CD7" w:rsidRDefault="00EF4CD7" w:rsidP="00EF4CD7">
      <w:pPr>
        <w:numPr>
          <w:ilvl w:val="0"/>
          <w:numId w:val="5"/>
        </w:numPr>
        <w:spacing w:after="-1"/>
        <w:jc w:val="both"/>
        <w:rPr>
          <w:rFonts w:ascii="標楷體" w:eastAsia="標楷體" w:hAnsi="標楷體" w:cs="Times New Roman"/>
          <w:sz w:val="16"/>
          <w:szCs w:val="16"/>
        </w:rPr>
      </w:pPr>
      <w:r w:rsidRPr="00EF4CD7">
        <w:rPr>
          <w:rFonts w:ascii="標楷體" w:eastAsia="標楷體" w:hAnsi="標楷體" w:cs="Times New Roman" w:hint="eastAsia"/>
          <w:sz w:val="16"/>
          <w:szCs w:val="16"/>
        </w:rPr>
        <w:t>星期三、四、五預約回收。</w:t>
      </w:r>
    </w:p>
    <w:p w:rsidR="00EF4CD7" w:rsidRPr="00EF4CD7" w:rsidRDefault="00566242" w:rsidP="00EF4CD7">
      <w:pPr>
        <w:numPr>
          <w:ilvl w:val="0"/>
          <w:numId w:val="5"/>
        </w:numPr>
        <w:spacing w:after="-1"/>
        <w:jc w:val="both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※聯絡</w:t>
      </w:r>
      <w:r w:rsidR="00EF4CD7" w:rsidRPr="00EF4CD7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電話：</w:t>
      </w:r>
      <w:r w:rsidRPr="00EF4CD7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0912</w:t>
      </w:r>
      <w:r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-</w:t>
      </w:r>
      <w:r w:rsidRPr="00EF4CD7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453</w:t>
      </w:r>
      <w:r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-</w:t>
      </w:r>
      <w:r w:rsidRPr="00EF4CD7">
        <w:rPr>
          <w:rFonts w:ascii="標楷體" w:eastAsia="標楷體" w:hAnsi="標楷體" w:cs="新細明體" w:hint="eastAsia"/>
          <w:bCs/>
          <w:color w:val="000000"/>
          <w:kern w:val="0"/>
          <w:sz w:val="16"/>
          <w:szCs w:val="16"/>
        </w:rPr>
        <w:t>189</w:t>
      </w: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sz w:val="20"/>
          <w:szCs w:val="20"/>
        </w:rPr>
      </w:pP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sz w:val="20"/>
          <w:szCs w:val="20"/>
        </w:rPr>
      </w:pP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</w:rPr>
      </w:pPr>
      <w:r w:rsidRPr="00EF4CD7">
        <w:rPr>
          <w:rFonts w:ascii="標楷體" w:eastAsia="標楷體" w:hAnsi="標楷體" w:cs="Times New Roman" w:hint="eastAsia"/>
        </w:rPr>
        <w:lastRenderedPageBreak/>
        <w:t>(3)北竿廚餘回收時間分配表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195"/>
        <w:gridCol w:w="616"/>
        <w:gridCol w:w="2279"/>
        <w:gridCol w:w="2978"/>
      </w:tblGrid>
      <w:tr w:rsidR="00EF4CD7" w:rsidRPr="00EF4CD7" w:rsidTr="00EF4CD7">
        <w:tc>
          <w:tcPr>
            <w:tcW w:w="8613" w:type="dxa"/>
            <w:gridSpan w:val="5"/>
          </w:tcPr>
          <w:p w:rsidR="00EF4CD7" w:rsidRPr="00EF4CD7" w:rsidRDefault="00EF4CD7" w:rsidP="00EF4CD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北竿地區軍方、機關及學校單位回收路線時間一覽表</w:t>
            </w:r>
          </w:p>
        </w:tc>
      </w:tr>
      <w:tr w:rsidR="00EF4CD7" w:rsidRPr="00EF4CD7" w:rsidTr="00EF4CD7">
        <w:tc>
          <w:tcPr>
            <w:tcW w:w="154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星期</w:t>
            </w: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616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2279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回收路線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EF4CD7" w:rsidRPr="00EF4CD7" w:rsidTr="00BB7B5E">
        <w:tc>
          <w:tcPr>
            <w:tcW w:w="1545" w:type="dxa"/>
            <w:vMerge w:val="restart"/>
            <w:textDirection w:val="tbRlV"/>
            <w:vAlign w:val="center"/>
          </w:tcPr>
          <w:p w:rsidR="00EF4CD7" w:rsidRPr="00EF4CD7" w:rsidRDefault="00EF4CD7" w:rsidP="00BB7B5E">
            <w:pPr>
              <w:spacing w:after="-1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一、二、三、四</w:t>
            </w:r>
            <w:r w:rsidR="00BB7B5E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五、六</w:t>
            </w: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本部連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步兵連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步兵連據點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18:00</w:t>
            </w: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鄉代會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18:00</w:t>
            </w: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鄉公所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營站</w:t>
            </w:r>
            <w:proofErr w:type="gramEnd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、郵局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機步連</w:t>
            </w:r>
            <w:proofErr w:type="gramEnd"/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航空站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塘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岐嵐</w:t>
            </w:r>
            <w:proofErr w:type="gramEnd"/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聯保廠</w:t>
            </w:r>
            <w:proofErr w:type="gramEnd"/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15:00</w:t>
            </w: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塘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岐</w:t>
            </w:r>
            <w:proofErr w:type="gramEnd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國小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北高醫院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混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砲</w:t>
            </w:r>
            <w:proofErr w:type="gramEnd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連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28據點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加油站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步一連據點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17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步二連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風管處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坂里國小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白沙岸巡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中山國中</w:t>
            </w: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預約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22</w:t>
            </w: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橋仔岸巡</w:t>
            </w:r>
            <w:proofErr w:type="gramEnd"/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79" w:type="dxa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F4CD7" w:rsidRPr="00EF4CD7" w:rsidTr="00EF4CD7">
        <w:tc>
          <w:tcPr>
            <w:tcW w:w="1545" w:type="dxa"/>
            <w:vMerge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Times New Roman" w:hint="eastAsia"/>
                <w:sz w:val="20"/>
                <w:szCs w:val="20"/>
              </w:rPr>
              <w:t>19:00</w:t>
            </w:r>
          </w:p>
        </w:tc>
        <w:tc>
          <w:tcPr>
            <w:tcW w:w="616" w:type="dxa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2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sz w:val="20"/>
                <w:szCs w:val="20"/>
              </w:rPr>
              <w:t>夜間隨垃圾車回收</w:t>
            </w:r>
          </w:p>
        </w:tc>
      </w:tr>
    </w:tbl>
    <w:p w:rsidR="00EF4CD7" w:rsidRPr="00EF4CD7" w:rsidRDefault="00EF4CD7" w:rsidP="00EF4CD7">
      <w:pPr>
        <w:spacing w:after="-1" w:line="320" w:lineRule="exact"/>
        <w:rPr>
          <w:rFonts w:ascii="標楷體" w:eastAsia="標楷體" w:hAnsi="標楷體"/>
          <w:sz w:val="20"/>
          <w:szCs w:val="20"/>
        </w:rPr>
      </w:pPr>
      <w:r w:rsidRPr="00EF4CD7">
        <w:rPr>
          <w:rFonts w:ascii="標楷體" w:eastAsia="標楷體" w:hAnsi="標楷體" w:hint="eastAsia"/>
          <w:sz w:val="20"/>
          <w:szCs w:val="20"/>
        </w:rPr>
        <w:t>備註:</w:t>
      </w:r>
    </w:p>
    <w:p w:rsidR="00EF4CD7" w:rsidRPr="00EF4CD7" w:rsidRDefault="00EF4CD7" w:rsidP="00EF4CD7">
      <w:pPr>
        <w:numPr>
          <w:ilvl w:val="0"/>
          <w:numId w:val="15"/>
        </w:numPr>
        <w:spacing w:after="-1" w:line="320" w:lineRule="exact"/>
        <w:rPr>
          <w:rFonts w:ascii="標楷體" w:eastAsia="標楷體" w:hAnsi="標楷體"/>
          <w:sz w:val="20"/>
          <w:szCs w:val="20"/>
        </w:rPr>
      </w:pPr>
      <w:r w:rsidRPr="00EF4CD7">
        <w:rPr>
          <w:rFonts w:ascii="標楷體" w:eastAsia="標楷體" w:hAnsi="標楷體" w:hint="eastAsia"/>
          <w:sz w:val="20"/>
          <w:szCs w:val="20"/>
        </w:rPr>
        <w:t>回收時間、停靠點依實際需求增減。</w:t>
      </w:r>
    </w:p>
    <w:p w:rsidR="00EF4CD7" w:rsidRPr="00EF4CD7" w:rsidRDefault="00EF4CD7" w:rsidP="00EF4CD7">
      <w:pPr>
        <w:numPr>
          <w:ilvl w:val="0"/>
          <w:numId w:val="15"/>
        </w:numPr>
        <w:spacing w:after="-1" w:line="320" w:lineRule="exact"/>
        <w:rPr>
          <w:rFonts w:ascii="標楷體" w:eastAsia="標楷體" w:hAnsi="標楷體"/>
          <w:sz w:val="20"/>
          <w:szCs w:val="20"/>
        </w:rPr>
      </w:pPr>
      <w:r w:rsidRPr="00EF4CD7">
        <w:rPr>
          <w:rFonts w:ascii="標楷體" w:eastAsia="標楷體" w:hAnsi="標楷體" w:hint="eastAsia"/>
          <w:sz w:val="20"/>
          <w:szCs w:val="20"/>
        </w:rPr>
        <w:t>部分軍方單位因人數少，</w:t>
      </w:r>
      <w:proofErr w:type="gramStart"/>
      <w:r w:rsidRPr="00EF4CD7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EF4CD7">
        <w:rPr>
          <w:rFonts w:ascii="標楷體" w:eastAsia="標楷體" w:hAnsi="標楷體" w:hint="eastAsia"/>
          <w:sz w:val="20"/>
          <w:szCs w:val="20"/>
        </w:rPr>
        <w:t>電話預約回收。</w:t>
      </w:r>
    </w:p>
    <w:p w:rsidR="00EF4CD7" w:rsidRPr="00EF4CD7" w:rsidRDefault="00EF4CD7" w:rsidP="00EF4CD7">
      <w:pPr>
        <w:numPr>
          <w:ilvl w:val="0"/>
          <w:numId w:val="15"/>
        </w:numPr>
        <w:spacing w:after="-1" w:line="320" w:lineRule="exact"/>
        <w:rPr>
          <w:rFonts w:ascii="標楷體" w:eastAsia="標楷體" w:hAnsi="標楷體"/>
          <w:sz w:val="20"/>
          <w:szCs w:val="20"/>
        </w:rPr>
      </w:pPr>
      <w:r w:rsidRPr="00EF4CD7">
        <w:rPr>
          <w:rFonts w:ascii="標楷體" w:eastAsia="標楷體" w:hAnsi="標楷體" w:hint="eastAsia"/>
          <w:sz w:val="20"/>
          <w:szCs w:val="20"/>
        </w:rPr>
        <w:t>每日19:00隨鄉公所垃圾車進行</w:t>
      </w:r>
      <w:proofErr w:type="gramStart"/>
      <w:r w:rsidRPr="00EF4CD7">
        <w:rPr>
          <w:rFonts w:ascii="標楷體" w:eastAsia="標楷體" w:hAnsi="標楷體" w:hint="eastAsia"/>
          <w:sz w:val="20"/>
          <w:szCs w:val="20"/>
        </w:rPr>
        <w:t>夜間廚</w:t>
      </w:r>
      <w:proofErr w:type="gramEnd"/>
      <w:r w:rsidRPr="00EF4CD7">
        <w:rPr>
          <w:rFonts w:ascii="標楷體" w:eastAsia="標楷體" w:hAnsi="標楷體" w:hint="eastAsia"/>
          <w:sz w:val="20"/>
          <w:szCs w:val="20"/>
        </w:rPr>
        <w:t>餘及資源回收。</w:t>
      </w:r>
    </w:p>
    <w:p w:rsidR="00EF4CD7" w:rsidRPr="00EF4CD7" w:rsidRDefault="00EF4CD7" w:rsidP="00EF4CD7">
      <w:pPr>
        <w:numPr>
          <w:ilvl w:val="0"/>
          <w:numId w:val="15"/>
        </w:numPr>
        <w:spacing w:after="-1" w:line="320" w:lineRule="exact"/>
        <w:rPr>
          <w:rFonts w:ascii="標楷體" w:eastAsia="標楷體" w:hAnsi="標楷體"/>
          <w:sz w:val="20"/>
          <w:szCs w:val="20"/>
        </w:rPr>
      </w:pPr>
      <w:r w:rsidRPr="00EF4CD7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0"/>
        </w:rPr>
        <w:t>※聯絡人電話：曹進金 0928-812-908</w:t>
      </w: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ind w:firstLine="480"/>
        <w:jc w:val="both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ind w:firstLine="480"/>
        <w:jc w:val="both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</w:p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EF4CD7">
        <w:rPr>
          <w:rFonts w:ascii="標楷體" w:eastAsia="標楷體" w:hAnsi="標楷體" w:cs="Times New Roman" w:hint="eastAsia"/>
        </w:rPr>
        <w:lastRenderedPageBreak/>
        <w:t>5.1-3</w:t>
      </w:r>
      <w:r w:rsidRPr="00EF4CD7">
        <w:rPr>
          <w:rFonts w:ascii="標楷體" w:eastAsia="標楷體" w:hAnsi="標楷體" w:cs="Times New Roman" w:hint="eastAsia"/>
          <w:color w:val="000000" w:themeColor="text1"/>
        </w:rPr>
        <w:t>莒光鄉 分兩條路線回收(1)東</w:t>
      </w:r>
      <w:proofErr w:type="gramStart"/>
      <w:r w:rsidRPr="00EF4CD7">
        <w:rPr>
          <w:rFonts w:ascii="標楷體" w:eastAsia="標楷體" w:hAnsi="標楷體" w:cs="Times New Roman" w:hint="eastAsia"/>
          <w:color w:val="000000" w:themeColor="text1"/>
        </w:rPr>
        <w:t>莒</w:t>
      </w:r>
      <w:proofErr w:type="gramEnd"/>
      <w:r w:rsidRPr="00EF4CD7">
        <w:rPr>
          <w:rFonts w:ascii="標楷體" w:eastAsia="標楷體" w:hAnsi="標楷體" w:cs="Times New Roman" w:hint="eastAsia"/>
          <w:color w:val="000000" w:themeColor="text1"/>
        </w:rPr>
        <w:t xml:space="preserve"> (2)西</w:t>
      </w:r>
      <w:proofErr w:type="gramStart"/>
      <w:r w:rsidRPr="00EF4CD7">
        <w:rPr>
          <w:rFonts w:ascii="標楷體" w:eastAsia="標楷體" w:hAnsi="標楷體" w:cs="Times New Roman" w:hint="eastAsia"/>
          <w:color w:val="000000" w:themeColor="text1"/>
        </w:rPr>
        <w:t>莒</w:t>
      </w:r>
      <w:proofErr w:type="gramEnd"/>
    </w:p>
    <w:tbl>
      <w:tblPr>
        <w:tblW w:w="8376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1134"/>
        <w:gridCol w:w="567"/>
        <w:gridCol w:w="2409"/>
        <w:gridCol w:w="2694"/>
      </w:tblGrid>
      <w:tr w:rsidR="00EF4CD7" w:rsidRPr="00EF4CD7" w:rsidTr="00EF4CD7">
        <w:trPr>
          <w:trHeight w:val="780"/>
        </w:trPr>
        <w:tc>
          <w:tcPr>
            <w:tcW w:w="8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tabs>
                <w:tab w:val="left" w:pos="1947"/>
              </w:tabs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莒</w:t>
            </w:r>
            <w:proofErr w:type="gramEnd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地區民眾、軍方、機關及學校單位廚餘/資源回收路線時間一覽表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回收路線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F4CD7" w:rsidRPr="00EF4CD7" w:rsidRDefault="00EF4CD7" w:rsidP="00EF4CD7">
            <w:pPr>
              <w:spacing w:after="-1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一、二、四、五、六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大平村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找茶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華美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鴻</w:t>
            </w:r>
            <w:proofErr w:type="gramEnd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景山莊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藝文廣場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找不到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巧屋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國利豆腐店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消防局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警察局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裝步連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猛澳港口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福正村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福正風管處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鄭水蓮家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天上聖母廟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福正廣場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回收場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405"/>
        </w:trPr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trHeight w:val="390"/>
        </w:trPr>
        <w:tc>
          <w:tcPr>
            <w:tcW w:w="83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備註:部份軍方據點及機關單位配合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夜間廚餘車</w:t>
            </w:r>
            <w:proofErr w:type="gramEnd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時間進行回收</w:t>
            </w:r>
          </w:p>
        </w:tc>
      </w:tr>
      <w:tr w:rsidR="00EF4CD7" w:rsidRPr="00EF4CD7" w:rsidTr="00EF4CD7">
        <w:trPr>
          <w:trHeight w:val="330"/>
        </w:trPr>
        <w:tc>
          <w:tcPr>
            <w:tcW w:w="83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※聯絡人電話：鄭光武0932355276</w:t>
            </w:r>
          </w:p>
        </w:tc>
      </w:tr>
      <w:tr w:rsidR="00EF4CD7" w:rsidRPr="00EF4CD7" w:rsidTr="00EF4CD7">
        <w:trPr>
          <w:trHeight w:val="405"/>
        </w:trPr>
        <w:tc>
          <w:tcPr>
            <w:tcW w:w="8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F4CD7" w:rsidRPr="00EF4CD7" w:rsidRDefault="00EF4CD7" w:rsidP="00EF4CD7">
      <w:pPr>
        <w:spacing w:after="-1"/>
        <w:rPr>
          <w:rFonts w:ascii="標楷體" w:eastAsia="標楷體" w:hAnsi="標楷體"/>
        </w:rPr>
      </w:pPr>
    </w:p>
    <w:p w:rsidR="00EF4CD7" w:rsidRPr="00EF4CD7" w:rsidRDefault="00EF4CD7" w:rsidP="00EF4CD7">
      <w:pPr>
        <w:spacing w:after="-1"/>
        <w:rPr>
          <w:rFonts w:ascii="標楷體" w:eastAsia="標楷體" w:hAnsi="標楷體"/>
        </w:rPr>
      </w:pPr>
    </w:p>
    <w:p w:rsidR="00EF4CD7" w:rsidRPr="00EF4CD7" w:rsidRDefault="00EF4CD7" w:rsidP="00EF4CD7">
      <w:pPr>
        <w:spacing w:after="-1"/>
        <w:rPr>
          <w:rFonts w:ascii="標楷體" w:eastAsia="標楷體" w:hAnsi="標楷體"/>
        </w:rPr>
      </w:pPr>
    </w:p>
    <w:p w:rsidR="00EF4CD7" w:rsidRPr="00EF4CD7" w:rsidRDefault="00EF4CD7" w:rsidP="00EF4CD7">
      <w:pPr>
        <w:spacing w:after="-1"/>
        <w:rPr>
          <w:rFonts w:ascii="標楷體" w:eastAsia="標楷體" w:hAnsi="標楷體"/>
        </w:rPr>
      </w:pPr>
    </w:p>
    <w:tbl>
      <w:tblPr>
        <w:tblW w:w="29406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618"/>
        <w:gridCol w:w="1195"/>
        <w:gridCol w:w="1196"/>
        <w:gridCol w:w="960"/>
        <w:gridCol w:w="236"/>
        <w:gridCol w:w="331"/>
        <w:gridCol w:w="513"/>
        <w:gridCol w:w="1325"/>
        <w:gridCol w:w="1564"/>
        <w:gridCol w:w="1074"/>
        <w:gridCol w:w="72"/>
        <w:gridCol w:w="863"/>
        <w:gridCol w:w="3812"/>
        <w:gridCol w:w="3768"/>
        <w:gridCol w:w="3758"/>
        <w:gridCol w:w="3758"/>
        <w:gridCol w:w="3784"/>
      </w:tblGrid>
      <w:tr w:rsidR="00EF4CD7" w:rsidRPr="00EF4CD7" w:rsidTr="00EF4CD7">
        <w:trPr>
          <w:gridAfter w:val="8"/>
          <w:wAfter w:w="20889" w:type="dxa"/>
          <w:trHeight w:val="780"/>
        </w:trPr>
        <w:tc>
          <w:tcPr>
            <w:tcW w:w="851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西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莒</w:t>
            </w:r>
            <w:proofErr w:type="gramEnd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地區民眾</w:t>
            </w:r>
            <w:r w:rsidRPr="00EF4CD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、</w:t>
            </w: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軍方、機關及學校單位廚餘/資源回收路線時間一覽表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回收路線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F4CD7" w:rsidRPr="00EF4CD7" w:rsidRDefault="00EF4CD7" w:rsidP="00EF4CD7">
            <w:pPr>
              <w:spacing w:after="-1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二、四、(資源回收)</w:t>
            </w:r>
            <w:r w:rsidRPr="00EF4CD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、每日(廚餘回收)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下午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二、四上午(資源回收)、每日下午(廚餘回收)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F4CD7" w:rsidRPr="00EF4CD7" w:rsidRDefault="00EF4CD7" w:rsidP="00EF4CD7">
            <w:pPr>
              <w:spacing w:after="-1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08:30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田沃村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08:40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14:40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莒光醫院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08:50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14:50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聯保廠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15:00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混炮連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15:10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莒</w:t>
            </w:r>
            <w:proofErr w:type="gramEnd"/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國中小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15:20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15:30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岸巡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15:40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步兵連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15:50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本部連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鄉公所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發電廠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消防局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警察分駐所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預約回收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16:20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回收場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405"/>
        </w:trPr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D7" w:rsidRPr="00EF4CD7" w:rsidRDefault="00EF4CD7" w:rsidP="00EF4CD7">
            <w:pPr>
              <w:spacing w:after="-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CD7" w:rsidRPr="00EF4CD7" w:rsidTr="00EF4CD7">
        <w:trPr>
          <w:gridAfter w:val="8"/>
          <w:wAfter w:w="20889" w:type="dxa"/>
          <w:trHeight w:val="1815"/>
        </w:trPr>
        <w:tc>
          <w:tcPr>
            <w:tcW w:w="851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D7" w:rsidRPr="00E17410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74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  <w:p w:rsidR="00EF4CD7" w:rsidRPr="00E17410" w:rsidRDefault="00EF4CD7" w:rsidP="00EF4CD7">
            <w:pPr>
              <w:numPr>
                <w:ilvl w:val="0"/>
                <w:numId w:val="14"/>
              </w:num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74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一、三、五電話通知進行大型資源回收工作或預約回收。</w:t>
            </w:r>
          </w:p>
          <w:p w:rsidR="00EF4CD7" w:rsidRPr="00E17410" w:rsidRDefault="00EF4CD7" w:rsidP="00EF4CD7">
            <w:pPr>
              <w:numPr>
                <w:ilvl w:val="0"/>
                <w:numId w:val="14"/>
              </w:num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174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廚餘車每日下午</w:t>
            </w:r>
            <w:proofErr w:type="gramEnd"/>
            <w:r w:rsidRPr="00E174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17:00随鄉公所垃圾車進行夜間回收。</w:t>
            </w:r>
          </w:p>
          <w:p w:rsidR="00EF4CD7" w:rsidRPr="00E17410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1741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部份軍方據點及機關單位配合</w:t>
            </w:r>
            <w:proofErr w:type="gramStart"/>
            <w:r w:rsidRPr="00E1741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夜間廚餘車</w:t>
            </w:r>
            <w:proofErr w:type="gramEnd"/>
            <w:r w:rsidRPr="00E1741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時間進行回收。</w:t>
            </w:r>
          </w:p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741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※聯絡人電話：林順雄0937868130</w:t>
            </w:r>
          </w:p>
        </w:tc>
      </w:tr>
      <w:tr w:rsidR="00EF4CD7" w:rsidRPr="00EF4CD7" w:rsidTr="00EF4CD7">
        <w:trPr>
          <w:trHeight w:val="615"/>
        </w:trPr>
        <w:tc>
          <w:tcPr>
            <w:tcW w:w="10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EF4CD7">
              <w:rPr>
                <w:rFonts w:ascii="標楷體" w:eastAsia="標楷體" w:hAnsi="標楷體" w:cs="Times New Roman" w:hint="eastAsia"/>
              </w:rPr>
              <w:lastRenderedPageBreak/>
              <w:t>5.1-3</w:t>
            </w:r>
            <w:r w:rsidRPr="00EF4CD7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東引鄉 分兩條路線回收(1)民眾 (2)軍方及公家機關</w:t>
            </w:r>
          </w:p>
          <w:tbl>
            <w:tblPr>
              <w:tblW w:w="7740" w:type="dxa"/>
              <w:tblInd w:w="1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2388"/>
              <w:gridCol w:w="2112"/>
            </w:tblGrid>
            <w:tr w:rsidR="00EF4CD7" w:rsidRPr="00EF4CD7" w:rsidTr="00EF4CD7">
              <w:trPr>
                <w:trHeight w:val="780"/>
              </w:trPr>
              <w:tc>
                <w:tcPr>
                  <w:tcW w:w="77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東引地區軍方、機關及學校單位廚餘/資源回收路線時間一覽表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編號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回收路線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二、四、六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上午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管報</w:t>
                  </w:r>
                  <w:proofErr w:type="gramEnd"/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(每星期二不收</w:t>
                  </w:r>
                  <w:r w:rsidRPr="00EF4CD7"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0815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野戰醫院(每星期二不收</w:t>
                  </w:r>
                  <w:r w:rsidRPr="00EF4CD7"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0830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營本部連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0845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海峰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營一連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0915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聯保廠</w:t>
                  </w:r>
                  <w:proofErr w:type="gramEnd"/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0930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戰車連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0945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雷中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天弓連</w:t>
                  </w:r>
                  <w:proofErr w:type="gramEnd"/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通資連</w:t>
                  </w:r>
                  <w:proofErr w:type="gramEnd"/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下午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東箭</w:t>
                  </w:r>
                  <w:proofErr w:type="gramEnd"/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1415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營站</w:t>
                  </w:r>
                  <w:proofErr w:type="gramEnd"/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(每星期二不收)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1430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地補排</w:t>
                  </w:r>
                  <w:proofErr w:type="gramEnd"/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1445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二營三連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裝步連</w:t>
                  </w:r>
                  <w:proofErr w:type="gramEnd"/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(每星期二不收)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1515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6　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海指部</w:t>
                  </w:r>
                  <w:proofErr w:type="gramEnd"/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1530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7　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二級廠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108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CD7" w:rsidRPr="00EF4CD7" w:rsidRDefault="00EF4CD7" w:rsidP="00EF4CD7">
                  <w:pPr>
                    <w:spacing w:after="-1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4CD7" w:rsidRPr="00EF4CD7" w:rsidTr="00EF4CD7">
              <w:trPr>
                <w:trHeight w:val="390"/>
              </w:trPr>
              <w:tc>
                <w:tcPr>
                  <w:tcW w:w="7740" w:type="dxa"/>
                  <w:gridSpan w:val="5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備註:部份軍方據點及機關單位配合</w:t>
                  </w:r>
                  <w:proofErr w:type="gramStart"/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夜間廚餘車</w:t>
                  </w:r>
                  <w:proofErr w:type="gramEnd"/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時間進行回收</w:t>
                  </w:r>
                </w:p>
              </w:tc>
            </w:tr>
            <w:tr w:rsidR="00EF4CD7" w:rsidRPr="00EF4CD7" w:rsidTr="00EF4CD7">
              <w:trPr>
                <w:trHeight w:val="330"/>
              </w:trPr>
              <w:tc>
                <w:tcPr>
                  <w:tcW w:w="774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※聯絡人電話：林啟棟 0937-868-029</w:t>
                  </w:r>
                </w:p>
              </w:tc>
            </w:tr>
            <w:tr w:rsidR="00EF4CD7" w:rsidRPr="00EF4CD7" w:rsidTr="00EF4CD7">
              <w:trPr>
                <w:trHeight w:val="405"/>
              </w:trPr>
              <w:tc>
                <w:tcPr>
                  <w:tcW w:w="774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4CD7" w:rsidRPr="00EF4CD7" w:rsidRDefault="00EF4CD7" w:rsidP="00EF4CD7">
                  <w:pPr>
                    <w:spacing w:after="-1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F4C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EF4CD7" w:rsidRPr="00EF4CD7" w:rsidRDefault="00EF4CD7" w:rsidP="00EF4CD7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F4CD7" w:rsidRPr="00EF4CD7" w:rsidRDefault="00EF4CD7" w:rsidP="00EF4CD7">
            <w:pPr>
              <w:spacing w:after="-1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上午8點30分發車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CD7" w:rsidRPr="00EF4CD7" w:rsidRDefault="00EF4CD7" w:rsidP="00EF4CD7">
            <w:pPr>
              <w:spacing w:after="-1"/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下午14:00發車</w:t>
            </w:r>
          </w:p>
        </w:tc>
      </w:tr>
      <w:tr w:rsidR="00EF4CD7" w:rsidRPr="00EF4CD7" w:rsidTr="00EF4CD7">
        <w:trPr>
          <w:gridAfter w:val="6"/>
          <w:wAfter w:w="19743" w:type="dxa"/>
          <w:trHeight w:val="615"/>
        </w:trPr>
        <w:tc>
          <w:tcPr>
            <w:tcW w:w="9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F4CD7" w:rsidRPr="00EF4CD7" w:rsidTr="00EF4CD7">
        <w:trPr>
          <w:gridAfter w:val="7"/>
          <w:wAfter w:w="19815" w:type="dxa"/>
          <w:trHeight w:val="615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lastRenderedPageBreak/>
              <w:t>民眾路線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F4CD7" w:rsidRPr="00EF4CD7" w:rsidTr="00EF4CD7">
        <w:trPr>
          <w:gridAfter w:val="7"/>
          <w:wAfter w:w="19815" w:type="dxa"/>
          <w:trHeight w:val="6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上午8點30分發車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下午14:00發車</w:t>
            </w:r>
          </w:p>
        </w:tc>
      </w:tr>
      <w:tr w:rsidR="00EF4CD7" w:rsidRPr="00EF4CD7" w:rsidTr="00EF4CD7">
        <w:trPr>
          <w:gridAfter w:val="7"/>
          <w:wAfter w:w="19815" w:type="dxa"/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中柳村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中柳村</w:t>
            </w:r>
          </w:p>
        </w:tc>
      </w:tr>
      <w:tr w:rsidR="00EF4CD7" w:rsidRPr="00EF4CD7" w:rsidTr="00EF4CD7">
        <w:trPr>
          <w:gridAfter w:val="7"/>
          <w:wAfter w:w="19815" w:type="dxa"/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樂華村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樂華村</w:t>
            </w:r>
          </w:p>
        </w:tc>
      </w:tr>
      <w:tr w:rsidR="00EF4CD7" w:rsidRPr="00EF4CD7" w:rsidTr="00EF4CD7">
        <w:trPr>
          <w:gridAfter w:val="7"/>
          <w:wAfter w:w="19815" w:type="dxa"/>
          <w:trHeight w:val="6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備注</w:t>
            </w:r>
            <w:proofErr w:type="gramEnd"/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1、每戰停留5~7分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F4CD7" w:rsidRPr="00EF4CD7" w:rsidTr="00EF4CD7">
        <w:trPr>
          <w:gridAfter w:val="7"/>
          <w:wAfter w:w="19815" w:type="dxa"/>
          <w:trHeight w:val="6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2、每段</w:t>
            </w:r>
            <w:proofErr w:type="gramStart"/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路清運程</w:t>
            </w:r>
            <w:proofErr w:type="gramEnd"/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約需7~10分鐘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F4CD7" w:rsidRPr="00EF4CD7" w:rsidTr="00EF4CD7">
        <w:trPr>
          <w:gridAfter w:val="7"/>
          <w:wAfter w:w="19815" w:type="dxa"/>
          <w:trHeight w:val="6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3、每星期二、四、六辦理軍方資源回收、廚餘回收。</w:t>
            </w:r>
          </w:p>
        </w:tc>
      </w:tr>
      <w:tr w:rsidR="00EF4CD7" w:rsidRPr="00EF4CD7" w:rsidTr="00EF4CD7">
        <w:trPr>
          <w:gridAfter w:val="7"/>
          <w:wAfter w:w="19815" w:type="dxa"/>
          <w:trHeight w:val="6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P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D7" w:rsidRDefault="00EF4CD7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4、每星期一、三、五辦理民眾資源回收、廚餘回收。</w:t>
            </w:r>
          </w:p>
          <w:p w:rsidR="00E17410" w:rsidRPr="00EF4CD7" w:rsidRDefault="00E17410" w:rsidP="00EF4CD7">
            <w:pPr>
              <w:spacing w:after="-1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F4C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※聯絡人電話：林啟棟 0937-868-029</w:t>
            </w:r>
          </w:p>
        </w:tc>
      </w:tr>
    </w:tbl>
    <w:p w:rsidR="00EF4CD7" w:rsidRPr="00EF4CD7" w:rsidRDefault="00EF4CD7" w:rsidP="00EF4CD7">
      <w:pPr>
        <w:snapToGrid w:val="0"/>
        <w:spacing w:beforeLines="50" w:before="180" w:afterLines="50" w:after="180" w:line="360" w:lineRule="auto"/>
        <w:jc w:val="both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</w:p>
    <w:p w:rsidR="0029125A" w:rsidRPr="00EF4CD7" w:rsidRDefault="0029125A"/>
    <w:sectPr w:rsidR="0029125A" w:rsidRPr="00EF4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2477"/>
    <w:multiLevelType w:val="hybridMultilevel"/>
    <w:tmpl w:val="E71A84AA"/>
    <w:lvl w:ilvl="0" w:tplc="E9562C48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C25E53"/>
    <w:multiLevelType w:val="hybridMultilevel"/>
    <w:tmpl w:val="B7304D60"/>
    <w:lvl w:ilvl="0" w:tplc="F396832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3A6ADA"/>
    <w:multiLevelType w:val="hybridMultilevel"/>
    <w:tmpl w:val="D3DC2FA0"/>
    <w:lvl w:ilvl="0" w:tplc="AE36E2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77351"/>
    <w:multiLevelType w:val="hybridMultilevel"/>
    <w:tmpl w:val="2B188CBE"/>
    <w:lvl w:ilvl="0" w:tplc="5E5EC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3018D0"/>
    <w:multiLevelType w:val="hybridMultilevel"/>
    <w:tmpl w:val="B85E95EE"/>
    <w:lvl w:ilvl="0" w:tplc="755E0A9E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AB1D80"/>
    <w:multiLevelType w:val="hybridMultilevel"/>
    <w:tmpl w:val="904E8E3C"/>
    <w:lvl w:ilvl="0" w:tplc="9CDC4C60">
      <w:start w:val="1"/>
      <w:numFmt w:val="taiwaneseCountingThousand"/>
      <w:lvlText w:val="第%1章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976714"/>
    <w:multiLevelType w:val="hybridMultilevel"/>
    <w:tmpl w:val="719AB4B4"/>
    <w:lvl w:ilvl="0" w:tplc="063EF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D371F5"/>
    <w:multiLevelType w:val="hybridMultilevel"/>
    <w:tmpl w:val="4F24A3BC"/>
    <w:lvl w:ilvl="0" w:tplc="88C8D19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295D14"/>
    <w:multiLevelType w:val="multilevel"/>
    <w:tmpl w:val="342839F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7F80628"/>
    <w:multiLevelType w:val="hybridMultilevel"/>
    <w:tmpl w:val="74043482"/>
    <w:lvl w:ilvl="0" w:tplc="662AEB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0407AF"/>
    <w:multiLevelType w:val="hybridMultilevel"/>
    <w:tmpl w:val="3DBA8BA0"/>
    <w:lvl w:ilvl="0" w:tplc="610CA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583FF8"/>
    <w:multiLevelType w:val="hybridMultilevel"/>
    <w:tmpl w:val="94D8B858"/>
    <w:lvl w:ilvl="0" w:tplc="4AF057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6342FE"/>
    <w:multiLevelType w:val="hybridMultilevel"/>
    <w:tmpl w:val="8F68EFC0"/>
    <w:lvl w:ilvl="0" w:tplc="8B8CE92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EF331D"/>
    <w:multiLevelType w:val="hybridMultilevel"/>
    <w:tmpl w:val="ECC6FAE0"/>
    <w:lvl w:ilvl="0" w:tplc="8CAE7C2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D957E18"/>
    <w:multiLevelType w:val="hybridMultilevel"/>
    <w:tmpl w:val="3FE214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D7"/>
    <w:rsid w:val="000C1A09"/>
    <w:rsid w:val="00152016"/>
    <w:rsid w:val="0029125A"/>
    <w:rsid w:val="00566242"/>
    <w:rsid w:val="00723B2B"/>
    <w:rsid w:val="00BB7B5E"/>
    <w:rsid w:val="00C1454A"/>
    <w:rsid w:val="00CF7C27"/>
    <w:rsid w:val="00E17410"/>
    <w:rsid w:val="00E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237DB-8BE6-4662-9A0C-4C06B37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27"/>
  </w:style>
  <w:style w:type="paragraph" w:styleId="1">
    <w:name w:val="heading 1"/>
    <w:basedOn w:val="a"/>
    <w:next w:val="a"/>
    <w:link w:val="10"/>
    <w:uiPriority w:val="9"/>
    <w:qFormat/>
    <w:rsid w:val="00CF7C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F7C2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7C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F7C2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CF7C27"/>
    <w:pPr>
      <w:spacing w:before="24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F7C2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7C27"/>
    <w:pPr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CF7C27"/>
    <w:rPr>
      <w:rFonts w:asciiTheme="majorHAnsi" w:eastAsia="新細明體" w:hAnsiTheme="majorHAnsi" w:cstheme="majorBidi"/>
      <w:i/>
      <w:iCs/>
    </w:rPr>
  </w:style>
  <w:style w:type="character" w:styleId="a7">
    <w:name w:val="Strong"/>
    <w:basedOn w:val="a0"/>
    <w:qFormat/>
    <w:rsid w:val="00CF7C27"/>
    <w:rPr>
      <w:b/>
      <w:bCs/>
    </w:rPr>
  </w:style>
  <w:style w:type="paragraph" w:styleId="a8">
    <w:name w:val="No Spacing"/>
    <w:uiPriority w:val="1"/>
    <w:qFormat/>
    <w:rsid w:val="00CF7C27"/>
    <w:pPr>
      <w:widowControl w:val="0"/>
    </w:pPr>
  </w:style>
  <w:style w:type="paragraph" w:styleId="a9">
    <w:name w:val="List Paragraph"/>
    <w:basedOn w:val="a"/>
    <w:uiPriority w:val="34"/>
    <w:qFormat/>
    <w:rsid w:val="00CF7C27"/>
    <w:pPr>
      <w:ind w:leftChars="200" w:left="480"/>
    </w:pPr>
  </w:style>
  <w:style w:type="paragraph" w:styleId="aa">
    <w:name w:val="TOC Heading"/>
    <w:basedOn w:val="1"/>
    <w:next w:val="a"/>
    <w:uiPriority w:val="39"/>
    <w:semiHidden/>
    <w:unhideWhenUsed/>
    <w:qFormat/>
    <w:rsid w:val="00CF7C27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EF4CD7"/>
  </w:style>
  <w:style w:type="paragraph" w:styleId="ab">
    <w:name w:val="header"/>
    <w:basedOn w:val="a"/>
    <w:link w:val="ac"/>
    <w:uiPriority w:val="99"/>
    <w:unhideWhenUsed/>
    <w:rsid w:val="00EF4CD7"/>
    <w:pPr>
      <w:tabs>
        <w:tab w:val="center" w:pos="4153"/>
        <w:tab w:val="right" w:pos="8306"/>
      </w:tabs>
      <w:snapToGrid w:val="0"/>
      <w:spacing w:after="-1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F4CD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F4CD7"/>
    <w:pPr>
      <w:tabs>
        <w:tab w:val="center" w:pos="4153"/>
        <w:tab w:val="right" w:pos="8306"/>
      </w:tabs>
      <w:snapToGrid w:val="0"/>
      <w:spacing w:after="-1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F4CD7"/>
    <w:rPr>
      <w:sz w:val="20"/>
      <w:szCs w:val="20"/>
    </w:rPr>
  </w:style>
  <w:style w:type="paragraph" w:customStyle="1" w:styleId="af">
    <w:name w:val="章內文"/>
    <w:basedOn w:val="a"/>
    <w:rsid w:val="00EF4CD7"/>
    <w:pPr>
      <w:spacing w:beforeLines="50" w:afterLines="50" w:after="-1"/>
      <w:ind w:firstLineChars="200" w:firstLine="480"/>
    </w:pPr>
    <w:rPr>
      <w:rFonts w:ascii="Times New Roman" w:eastAsia="新細明體" w:hAnsi="Times New Roman" w:cs="Times New Roman"/>
    </w:rPr>
  </w:style>
  <w:style w:type="paragraph" w:customStyle="1" w:styleId="af0">
    <w:name w:val="表的標題"/>
    <w:basedOn w:val="af1"/>
    <w:rsid w:val="00EF4CD7"/>
    <w:pPr>
      <w:jc w:val="both"/>
    </w:pPr>
  </w:style>
  <w:style w:type="paragraph" w:customStyle="1" w:styleId="af1">
    <w:name w:val="圖的標題"/>
    <w:basedOn w:val="a"/>
    <w:rsid w:val="00EF4CD7"/>
    <w:pPr>
      <w:snapToGrid w:val="0"/>
      <w:spacing w:after="-1"/>
      <w:jc w:val="center"/>
    </w:pPr>
    <w:rPr>
      <w:rFonts w:ascii="Times New Roman" w:eastAsia="新細明體" w:hAnsi="Times New Roman" w:cs="Times New Roman"/>
      <w:b/>
    </w:rPr>
  </w:style>
  <w:style w:type="paragraph" w:customStyle="1" w:styleId="af2">
    <w:name w:val="一、內文"/>
    <w:basedOn w:val="a"/>
    <w:rsid w:val="00EF4CD7"/>
    <w:pPr>
      <w:snapToGrid w:val="0"/>
      <w:spacing w:after="-1" w:line="440" w:lineRule="atLeast"/>
      <w:ind w:leftChars="400" w:left="1120"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font5">
    <w:name w:val="font5"/>
    <w:basedOn w:val="a"/>
    <w:rsid w:val="00EF4CD7"/>
    <w:pPr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EF4CD7"/>
    <w:pPr>
      <w:spacing w:after="-1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EF4CD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Salutation"/>
    <w:basedOn w:val="a"/>
    <w:next w:val="a"/>
    <w:link w:val="af6"/>
    <w:uiPriority w:val="99"/>
    <w:unhideWhenUsed/>
    <w:rsid w:val="00EF4CD7"/>
    <w:pPr>
      <w:spacing w:after="-1"/>
    </w:pPr>
    <w:rPr>
      <w:rFonts w:ascii="華康中圓體" w:eastAsia="華康中圓體" w:hAnsi="新細明體" w:cs="Arial Unicode MS"/>
      <w:color w:val="000000" w:themeColor="text1"/>
      <w:kern w:val="0"/>
      <w:sz w:val="20"/>
      <w:szCs w:val="18"/>
    </w:rPr>
  </w:style>
  <w:style w:type="character" w:customStyle="1" w:styleId="af6">
    <w:name w:val="問候 字元"/>
    <w:basedOn w:val="a0"/>
    <w:link w:val="af5"/>
    <w:uiPriority w:val="99"/>
    <w:rsid w:val="00EF4CD7"/>
    <w:rPr>
      <w:rFonts w:ascii="華康中圓體" w:eastAsia="華康中圓體" w:hAnsi="新細明體" w:cs="Arial Unicode MS"/>
      <w:color w:val="000000" w:themeColor="text1"/>
      <w:kern w:val="0"/>
      <w:sz w:val="20"/>
      <w:szCs w:val="18"/>
    </w:rPr>
  </w:style>
  <w:style w:type="paragraph" w:styleId="af7">
    <w:name w:val="Closing"/>
    <w:basedOn w:val="a"/>
    <w:link w:val="af8"/>
    <w:uiPriority w:val="99"/>
    <w:unhideWhenUsed/>
    <w:rsid w:val="00EF4CD7"/>
    <w:pPr>
      <w:spacing w:after="-1"/>
      <w:ind w:leftChars="1800" w:left="100"/>
    </w:pPr>
    <w:rPr>
      <w:rFonts w:ascii="華康中圓體" w:eastAsia="華康中圓體" w:hAnsi="新細明體" w:cs="Arial Unicode MS"/>
      <w:color w:val="000000" w:themeColor="text1"/>
      <w:kern w:val="0"/>
      <w:sz w:val="20"/>
      <w:szCs w:val="18"/>
    </w:rPr>
  </w:style>
  <w:style w:type="character" w:customStyle="1" w:styleId="af8">
    <w:name w:val="結語 字元"/>
    <w:basedOn w:val="a0"/>
    <w:link w:val="af7"/>
    <w:uiPriority w:val="99"/>
    <w:rsid w:val="00EF4CD7"/>
    <w:rPr>
      <w:rFonts w:ascii="華康中圓體" w:eastAsia="華康中圓體" w:hAnsi="新細明體" w:cs="Arial Unicode MS"/>
      <w:color w:val="000000" w:themeColor="text1"/>
      <w:kern w:val="0"/>
      <w:sz w:val="20"/>
      <w:szCs w:val="18"/>
    </w:rPr>
  </w:style>
  <w:style w:type="paragraph" w:styleId="HTML">
    <w:name w:val="HTML Preformatted"/>
    <w:basedOn w:val="a"/>
    <w:link w:val="HTML0"/>
    <w:unhideWhenUsed/>
    <w:rsid w:val="00EF4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-1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EF4CD7"/>
    <w:rPr>
      <w:rFonts w:ascii="細明體" w:eastAsia="細明體" w:hAnsi="細明體" w:cs="細明體"/>
      <w:kern w:val="0"/>
    </w:rPr>
  </w:style>
  <w:style w:type="table" w:styleId="af9">
    <w:name w:val="Table Grid"/>
    <w:basedOn w:val="a1"/>
    <w:uiPriority w:val="59"/>
    <w:rsid w:val="00EF4CD7"/>
    <w:pPr>
      <w:spacing w:after="-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basedOn w:val="a1"/>
    <w:uiPriority w:val="60"/>
    <w:rsid w:val="00EF4CD7"/>
    <w:pPr>
      <w:spacing w:after="-1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淺色清單 - 輔色 11"/>
    <w:basedOn w:val="a1"/>
    <w:uiPriority w:val="61"/>
    <w:rsid w:val="00EF4CD7"/>
    <w:pPr>
      <w:spacing w:after="-1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Web">
    <w:name w:val="Normal (Web)"/>
    <w:basedOn w:val="a"/>
    <w:uiPriority w:val="99"/>
    <w:unhideWhenUsed/>
    <w:rsid w:val="00EF4CD7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7">
    <w:name w:val="樣式7"/>
    <w:basedOn w:val="a"/>
    <w:rsid w:val="00EF4CD7"/>
    <w:pPr>
      <w:kinsoku w:val="0"/>
      <w:adjustRightInd w:val="0"/>
      <w:spacing w:after="-1"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character" w:styleId="afa">
    <w:name w:val="page number"/>
    <w:basedOn w:val="a0"/>
    <w:rsid w:val="00EF4CD7"/>
  </w:style>
  <w:style w:type="numbering" w:customStyle="1" w:styleId="110">
    <w:name w:val="無清單11"/>
    <w:next w:val="a2"/>
    <w:uiPriority w:val="99"/>
    <w:semiHidden/>
    <w:unhideWhenUsed/>
    <w:rsid w:val="00EF4CD7"/>
  </w:style>
  <w:style w:type="table" w:customStyle="1" w:styleId="12">
    <w:name w:val="表格格線1"/>
    <w:basedOn w:val="a1"/>
    <w:next w:val="af9"/>
    <w:uiPriority w:val="59"/>
    <w:rsid w:val="00EF4CD7"/>
    <w:pPr>
      <w:spacing w:after="-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網底 - 輔色 111"/>
    <w:basedOn w:val="a1"/>
    <w:uiPriority w:val="60"/>
    <w:rsid w:val="00EF4CD7"/>
    <w:pPr>
      <w:spacing w:after="-1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0">
    <w:name w:val="淺色清單 - 輔色 111"/>
    <w:basedOn w:val="a1"/>
    <w:uiPriority w:val="61"/>
    <w:rsid w:val="00EF4CD7"/>
    <w:pPr>
      <w:spacing w:after="-1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Afei</dc:creator>
  <cp:lastModifiedBy>corp. iet</cp:lastModifiedBy>
  <cp:revision>2</cp:revision>
  <dcterms:created xsi:type="dcterms:W3CDTF">2015-01-14T03:04:00Z</dcterms:created>
  <dcterms:modified xsi:type="dcterms:W3CDTF">2015-01-16T06:40:00Z</dcterms:modified>
</cp:coreProperties>
</file>