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68" w:rsidRDefault="00F16968" w:rsidP="00076638">
      <w:pPr>
        <w:jc w:val="center"/>
        <w:rPr>
          <w:rFonts w:ascii="標楷體" w:eastAsia="標楷體" w:hAnsi="標楷體" w:hint="eastAsia"/>
          <w:b/>
          <w:sz w:val="44"/>
          <w:szCs w:val="40"/>
        </w:rPr>
      </w:pPr>
      <w:bookmarkStart w:id="0" w:name="_GoBack"/>
      <w:bookmarkEnd w:id="0"/>
      <w:r w:rsidRPr="00F16968">
        <w:rPr>
          <w:rFonts w:ascii="標楷體" w:eastAsia="標楷體" w:hAnsi="標楷體" w:hint="eastAsia"/>
          <w:b/>
          <w:sz w:val="44"/>
          <w:szCs w:val="40"/>
        </w:rPr>
        <w:t>連江縣各機關單位廁所(含公廁)清潔SOP</w:t>
      </w:r>
    </w:p>
    <w:p w:rsidR="00076638" w:rsidRPr="00076638" w:rsidRDefault="00076638" w:rsidP="00076638">
      <w:pPr>
        <w:jc w:val="center"/>
        <w:rPr>
          <w:rFonts w:ascii="標楷體" w:eastAsia="標楷體" w:hAnsi="標楷體" w:hint="eastAsia"/>
          <w:b/>
          <w:sz w:val="44"/>
          <w:szCs w:val="40"/>
        </w:rPr>
      </w:pPr>
    </w:p>
    <w:p w:rsidR="00C32CB7" w:rsidRPr="003F29BE" w:rsidRDefault="00E2072C" w:rsidP="00E2072C">
      <w:pPr>
        <w:pStyle w:val="a3"/>
        <w:ind w:leftChars="0" w:left="0"/>
        <w:rPr>
          <w:rFonts w:ascii="標楷體" w:eastAsia="標楷體" w:hAnsi="標楷體"/>
          <w:b/>
          <w:color w:val="000000"/>
          <w:sz w:val="40"/>
          <w:szCs w:val="28"/>
        </w:rPr>
      </w:pPr>
      <w:r>
        <w:rPr>
          <w:rFonts w:ascii="標楷體" w:eastAsia="標楷體" w:hAnsi="標楷體" w:hint="eastAsia"/>
          <w:b/>
          <w:color w:val="000000"/>
          <w:sz w:val="40"/>
          <w:szCs w:val="28"/>
        </w:rPr>
        <w:t>一、</w:t>
      </w:r>
      <w:r w:rsidR="00C32CB7" w:rsidRPr="003F29BE">
        <w:rPr>
          <w:rFonts w:ascii="標楷體" w:eastAsia="標楷體" w:hAnsi="標楷體" w:hint="eastAsia"/>
          <w:b/>
          <w:color w:val="000000"/>
          <w:sz w:val="40"/>
          <w:szCs w:val="28"/>
        </w:rPr>
        <w:t>清掃前準備</w:t>
      </w:r>
    </w:p>
    <w:p w:rsidR="00F933C9" w:rsidRPr="00E239DA" w:rsidRDefault="00F16968" w:rsidP="00F933C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準備</w:t>
      </w:r>
      <w:r w:rsidR="00F933C9" w:rsidRPr="00E239DA">
        <w:rPr>
          <w:rFonts w:ascii="標楷體" w:eastAsia="標楷體" w:hAnsi="標楷體" w:hint="eastAsia"/>
          <w:sz w:val="32"/>
          <w:szCs w:val="32"/>
        </w:rPr>
        <w:t>清掃工具組(</w:t>
      </w:r>
      <w:r w:rsidRPr="00E239DA">
        <w:rPr>
          <w:rFonts w:ascii="標楷體" w:eastAsia="標楷體" w:hAnsi="標楷體" w:hint="eastAsia"/>
          <w:sz w:val="32"/>
          <w:szCs w:val="32"/>
        </w:rPr>
        <w:t>含掃把</w:t>
      </w:r>
      <w:r w:rsidR="00FB38A9" w:rsidRPr="00E239DA">
        <w:rPr>
          <w:rFonts w:ascii="標楷體" w:eastAsia="標楷體" w:hAnsi="標楷體" w:hint="eastAsia"/>
          <w:sz w:val="32"/>
          <w:szCs w:val="32"/>
        </w:rPr>
        <w:t>、</w:t>
      </w:r>
      <w:r w:rsidRPr="00E239DA">
        <w:rPr>
          <w:rFonts w:ascii="標楷體" w:eastAsia="標楷體" w:hAnsi="標楷體" w:hint="eastAsia"/>
          <w:sz w:val="32"/>
          <w:szCs w:val="32"/>
        </w:rPr>
        <w:t>拖把</w:t>
      </w:r>
      <w:r w:rsidR="00FB38A9" w:rsidRPr="00E239DA">
        <w:rPr>
          <w:rFonts w:ascii="標楷體" w:eastAsia="標楷體" w:hAnsi="標楷體" w:hint="eastAsia"/>
          <w:sz w:val="32"/>
          <w:szCs w:val="32"/>
        </w:rPr>
        <w:t>、</w:t>
      </w:r>
      <w:r w:rsidRPr="00E239DA">
        <w:rPr>
          <w:rFonts w:ascii="標楷體" w:eastAsia="標楷體" w:hAnsi="標楷體" w:hint="eastAsia"/>
          <w:sz w:val="32"/>
          <w:szCs w:val="32"/>
        </w:rPr>
        <w:t>馬桶刷</w:t>
      </w:r>
      <w:r w:rsidR="00FB38A9" w:rsidRPr="00E239DA">
        <w:rPr>
          <w:rFonts w:ascii="標楷體" w:eastAsia="標楷體" w:hAnsi="標楷體" w:hint="eastAsia"/>
          <w:sz w:val="32"/>
          <w:szCs w:val="32"/>
        </w:rPr>
        <w:t>、</w:t>
      </w:r>
      <w:r w:rsidRPr="00E239DA">
        <w:rPr>
          <w:rFonts w:ascii="標楷體" w:eastAsia="標楷體" w:hAnsi="標楷體" w:hint="eastAsia"/>
          <w:sz w:val="32"/>
          <w:szCs w:val="32"/>
        </w:rPr>
        <w:t>抹布等</w:t>
      </w:r>
      <w:r w:rsidR="00F933C9" w:rsidRPr="00E239DA">
        <w:rPr>
          <w:rFonts w:ascii="標楷體" w:eastAsia="標楷體" w:hAnsi="標楷體" w:hint="eastAsia"/>
          <w:sz w:val="32"/>
          <w:szCs w:val="32"/>
        </w:rPr>
        <w:t>)及清潔劑</w:t>
      </w:r>
      <w:r w:rsidR="00FB38A9" w:rsidRPr="00E239DA">
        <w:rPr>
          <w:rFonts w:ascii="標楷體" w:eastAsia="標楷體" w:hAnsi="標楷體" w:hint="eastAsia"/>
          <w:sz w:val="32"/>
          <w:szCs w:val="32"/>
        </w:rPr>
        <w:t>、</w:t>
      </w:r>
      <w:r w:rsidRPr="00E239DA">
        <w:rPr>
          <w:rFonts w:ascii="標楷體" w:eastAsia="標楷體" w:hAnsi="標楷體" w:hint="eastAsia"/>
          <w:sz w:val="32"/>
          <w:szCs w:val="32"/>
        </w:rPr>
        <w:t>衛生紙</w:t>
      </w:r>
      <w:r w:rsidR="00FB38A9" w:rsidRPr="00E239DA">
        <w:rPr>
          <w:rFonts w:ascii="標楷體" w:eastAsia="標楷體" w:hAnsi="標楷體" w:hint="eastAsia"/>
          <w:sz w:val="32"/>
          <w:szCs w:val="32"/>
        </w:rPr>
        <w:t>、</w:t>
      </w:r>
      <w:r w:rsidRPr="00E239DA">
        <w:rPr>
          <w:rFonts w:ascii="標楷體" w:eastAsia="標楷體" w:hAnsi="標楷體" w:hint="eastAsia"/>
          <w:sz w:val="32"/>
          <w:szCs w:val="32"/>
        </w:rPr>
        <w:t>垃圾袋</w:t>
      </w:r>
      <w:r w:rsidR="00F933C9" w:rsidRPr="00E239DA">
        <w:rPr>
          <w:rFonts w:ascii="標楷體" w:eastAsia="標楷體" w:hAnsi="標楷體" w:hint="eastAsia"/>
          <w:sz w:val="32"/>
          <w:szCs w:val="32"/>
        </w:rPr>
        <w:t>等耗材</w:t>
      </w:r>
      <w:r w:rsidR="00FB38A9" w:rsidRPr="00E239DA">
        <w:rPr>
          <w:rFonts w:ascii="標楷體" w:eastAsia="標楷體" w:hAnsi="標楷體" w:hint="eastAsia"/>
          <w:sz w:val="32"/>
          <w:szCs w:val="32"/>
        </w:rPr>
        <w:t>，</w:t>
      </w:r>
      <w:r w:rsidR="00F933C9" w:rsidRPr="00E239DA">
        <w:rPr>
          <w:rFonts w:ascii="標楷體" w:eastAsia="標楷體" w:hAnsi="標楷體" w:hint="eastAsia"/>
          <w:sz w:val="32"/>
          <w:szCs w:val="32"/>
        </w:rPr>
        <w:t>整齊擺放於</w:t>
      </w:r>
      <w:r w:rsidR="00EF6989" w:rsidRPr="00E239DA">
        <w:rPr>
          <w:rFonts w:ascii="標楷體" w:eastAsia="標楷體" w:hAnsi="標楷體" w:hint="eastAsia"/>
          <w:sz w:val="32"/>
          <w:szCs w:val="32"/>
        </w:rPr>
        <w:t>工作</w:t>
      </w:r>
      <w:r w:rsidR="00F933C9" w:rsidRPr="00E239DA">
        <w:rPr>
          <w:rFonts w:ascii="標楷體" w:eastAsia="標楷體" w:hAnsi="標楷體" w:hint="eastAsia"/>
          <w:sz w:val="32"/>
          <w:szCs w:val="32"/>
        </w:rPr>
        <w:t>地上的置物墊，以便於取用及結束後歸位。</w:t>
      </w:r>
    </w:p>
    <w:p w:rsidR="00F933C9" w:rsidRPr="00E239DA" w:rsidRDefault="00F933C9" w:rsidP="00F933C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在清洗廁所前先將地板清掃乾淨，並且將清潔劑稀釋，以達到節約目的。</w:t>
      </w:r>
    </w:p>
    <w:p w:rsidR="00FB38A9" w:rsidRPr="00E239DA" w:rsidRDefault="00F933C9" w:rsidP="008439B5">
      <w:pPr>
        <w:pStyle w:val="a3"/>
        <w:numPr>
          <w:ilvl w:val="0"/>
          <w:numId w:val="3"/>
        </w:numPr>
        <w:ind w:leftChars="0" w:left="-142" w:firstLine="142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換上輕便服裝、止滑拖鞋、雨鞋或防滑鞋套，避免滑倒。</w:t>
      </w:r>
    </w:p>
    <w:p w:rsidR="00736B41" w:rsidRPr="00E239DA" w:rsidRDefault="00F16968" w:rsidP="00FB38A9">
      <w:pPr>
        <w:pStyle w:val="a3"/>
        <w:ind w:leftChars="0" w:left="0"/>
        <w:rPr>
          <w:rFonts w:ascii="標楷體" w:eastAsia="標楷體" w:hAnsi="標楷體"/>
          <w:sz w:val="40"/>
          <w:szCs w:val="40"/>
        </w:rPr>
      </w:pPr>
      <w:r w:rsidRPr="00E239DA">
        <w:rPr>
          <w:rFonts w:ascii="標楷體" w:eastAsia="標楷體" w:hAnsi="標楷體" w:hint="eastAsia"/>
          <w:b/>
          <w:color w:val="000000"/>
          <w:sz w:val="40"/>
          <w:szCs w:val="40"/>
        </w:rPr>
        <w:t>二、清掃標準作業方式 (</w:t>
      </w:r>
      <w:r w:rsidR="00FB38A9" w:rsidRPr="00E239DA">
        <w:rPr>
          <w:rFonts w:ascii="標楷體" w:eastAsia="標楷體" w:hAnsi="標楷體" w:hint="eastAsia"/>
          <w:b/>
          <w:color w:val="000000"/>
          <w:sz w:val="40"/>
          <w:szCs w:val="40"/>
        </w:rPr>
        <w:t>由上而下，</w:t>
      </w:r>
      <w:r w:rsidRPr="00E239DA">
        <w:rPr>
          <w:rFonts w:ascii="標楷體" w:eastAsia="標楷體" w:hAnsi="標楷體" w:hint="eastAsia"/>
          <w:b/>
          <w:color w:val="000000"/>
          <w:sz w:val="40"/>
          <w:szCs w:val="40"/>
        </w:rPr>
        <w:t>自內而外)</w:t>
      </w:r>
    </w:p>
    <w:p w:rsidR="00FB38A9" w:rsidRPr="00FB38A9" w:rsidRDefault="00FB38A9" w:rsidP="00FB38A9">
      <w:pPr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FB38A9">
        <w:rPr>
          <w:rFonts w:ascii="標楷體" w:eastAsia="標楷體" w:hAnsi="標楷體" w:hint="eastAsia"/>
          <w:b/>
          <w:color w:val="FF0000"/>
          <w:sz w:val="32"/>
          <w:szCs w:val="32"/>
        </w:rPr>
        <w:t>天花板、抽風機、日光燈</w:t>
      </w:r>
    </w:p>
    <w:p w:rsidR="00FB38A9" w:rsidRPr="00E239DA" w:rsidRDefault="00FB38A9" w:rsidP="00FB38A9">
      <w:pPr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1.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天花板之蜘蛛網、灰塵需清掃乾淨。</w:t>
      </w:r>
    </w:p>
    <w:p w:rsidR="00FB38A9" w:rsidRPr="00E239DA" w:rsidRDefault="00FB38A9" w:rsidP="00FB38A9">
      <w:pPr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2.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抽風機內之葉片及周遭污塵，利用濕毛巾清掃乾淨。</w:t>
      </w:r>
    </w:p>
    <w:p w:rsidR="00FB38A9" w:rsidRPr="00E239DA" w:rsidRDefault="00FB38A9" w:rsidP="00FB38A9">
      <w:pPr>
        <w:pStyle w:val="a3"/>
        <w:ind w:leftChars="-1" w:left="564" w:hangingChars="177" w:hanging="56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3.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日光燈燈管之灰塵利用乾毛巾清掃乾淨(清掃時需先關閉電源注意安全)。</w:t>
      </w:r>
    </w:p>
    <w:p w:rsidR="00FB38A9" w:rsidRPr="00E239DA" w:rsidRDefault="00FB38A9" w:rsidP="00FB38A9">
      <w:pPr>
        <w:ind w:left="426" w:hangingChars="133" w:hanging="426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4.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需利用工作梯作業時，應一人手扶梯子確保穩固，另一人擦拭</w:t>
      </w:r>
      <w:r w:rsidR="00A70867" w:rsidRPr="00A70867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8439B5" w:rsidRPr="00E239DA" w:rsidRDefault="00FB38A9" w:rsidP="008439B5">
      <w:pPr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地板 (先掃地及清潔以利後續作業)</w:t>
      </w:r>
      <w:r w:rsidR="00A70867"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</w:p>
    <w:p w:rsidR="008439B5" w:rsidRPr="00E239DA" w:rsidRDefault="008439B5" w:rsidP="002F6568">
      <w:pPr>
        <w:numPr>
          <w:ilvl w:val="0"/>
          <w:numId w:val="45"/>
        </w:numPr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地板</w:t>
      </w:r>
      <w:r w:rsidR="00B53D81" w:rsidRPr="00E239DA">
        <w:rPr>
          <w:rFonts w:ascii="標楷體" w:eastAsia="標楷體" w:hAnsi="標楷體" w:hint="eastAsia"/>
          <w:sz w:val="32"/>
          <w:szCs w:val="32"/>
        </w:rPr>
        <w:t>先</w:t>
      </w:r>
      <w:r w:rsidRPr="00E239DA">
        <w:rPr>
          <w:rFonts w:ascii="標楷體" w:eastAsia="標楷體" w:hAnsi="標楷體" w:hint="eastAsia"/>
          <w:sz w:val="32"/>
          <w:szCs w:val="32"/>
        </w:rPr>
        <w:t>以掃把和畚箕將灰塵</w:t>
      </w:r>
      <w:r w:rsidR="00B53D81" w:rsidRPr="00E239DA">
        <w:rPr>
          <w:rFonts w:ascii="標楷體" w:eastAsia="標楷體" w:hAnsi="標楷體" w:hint="eastAsia"/>
          <w:sz w:val="32"/>
          <w:szCs w:val="32"/>
        </w:rPr>
        <w:t>等</w:t>
      </w:r>
      <w:r w:rsidRPr="00E239DA">
        <w:rPr>
          <w:rFonts w:ascii="標楷體" w:eastAsia="標楷體" w:hAnsi="標楷體" w:hint="eastAsia"/>
          <w:sz w:val="32"/>
          <w:szCs w:val="32"/>
        </w:rPr>
        <w:t>清掃乾淨，以減少排水孔之</w:t>
      </w:r>
      <w:r w:rsidRPr="00E239DA">
        <w:rPr>
          <w:rFonts w:ascii="標楷體" w:eastAsia="標楷體" w:hAnsi="標楷體" w:hint="eastAsia"/>
          <w:sz w:val="32"/>
          <w:szCs w:val="32"/>
        </w:rPr>
        <w:lastRenderedPageBreak/>
        <w:t>堵塞。</w:t>
      </w:r>
    </w:p>
    <w:p w:rsidR="00DC4E18" w:rsidRPr="00E239DA" w:rsidRDefault="00DC4E18" w:rsidP="002F6568">
      <w:pPr>
        <w:numPr>
          <w:ilvl w:val="0"/>
          <w:numId w:val="45"/>
        </w:numPr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收集廁間垃圾桶</w:t>
      </w:r>
      <w:r w:rsidR="00EF6989" w:rsidRPr="00E239DA">
        <w:rPr>
          <w:rFonts w:ascii="標楷體" w:eastAsia="標楷體" w:hAnsi="標楷體" w:hint="eastAsia"/>
          <w:sz w:val="32"/>
          <w:szCs w:val="32"/>
        </w:rPr>
        <w:t>內髒物</w:t>
      </w:r>
      <w:r w:rsidRPr="00E239DA">
        <w:rPr>
          <w:rFonts w:ascii="標楷體" w:eastAsia="標楷體" w:hAnsi="標楷體" w:hint="eastAsia"/>
          <w:sz w:val="32"/>
          <w:szCs w:val="32"/>
        </w:rPr>
        <w:t>。</w:t>
      </w:r>
    </w:p>
    <w:p w:rsidR="008439B5" w:rsidRPr="00E239DA" w:rsidRDefault="008439B5" w:rsidP="002F6568">
      <w:pPr>
        <w:numPr>
          <w:ilvl w:val="0"/>
          <w:numId w:val="45"/>
        </w:numPr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排水孔之清潔，可使用鋼絲刷、洗衣刷、刮刀等工具清潔。</w:t>
      </w:r>
    </w:p>
    <w:p w:rsidR="00F16968" w:rsidRPr="00E239DA" w:rsidRDefault="00F16968" w:rsidP="00F16968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馬桶</w:t>
      </w:r>
    </w:p>
    <w:p w:rsidR="00F16968" w:rsidRPr="00E239DA" w:rsidRDefault="00F16968" w:rsidP="00F16968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使用</w:t>
      </w:r>
      <w:r w:rsidR="008439B5" w:rsidRPr="00E239DA">
        <w:rPr>
          <w:rFonts w:ascii="標楷體" w:eastAsia="標楷體" w:hAnsi="標楷體" w:hint="eastAsia"/>
          <w:sz w:val="32"/>
          <w:szCs w:val="32"/>
        </w:rPr>
        <w:t>馬桶刷</w:t>
      </w:r>
      <w:r w:rsidR="002F6568" w:rsidRPr="00E239DA">
        <w:rPr>
          <w:rFonts w:ascii="標楷體" w:eastAsia="標楷體" w:hAnsi="標楷體" w:hint="eastAsia"/>
          <w:sz w:val="32"/>
          <w:szCs w:val="32"/>
        </w:rPr>
        <w:t>、</w:t>
      </w:r>
      <w:r w:rsidRPr="00E239DA">
        <w:rPr>
          <w:rFonts w:ascii="標楷體" w:eastAsia="標楷體" w:hAnsi="標楷體" w:hint="eastAsia"/>
          <w:sz w:val="32"/>
          <w:szCs w:val="32"/>
        </w:rPr>
        <w:t>菜瓜布等清潔工具，以刷洗馬桶表面</w:t>
      </w:r>
      <w:r w:rsidR="008439B5" w:rsidRPr="00E239DA">
        <w:rPr>
          <w:rFonts w:ascii="標楷體" w:eastAsia="標楷體" w:hAnsi="標楷體" w:hint="eastAsia"/>
          <w:sz w:val="32"/>
          <w:szCs w:val="32"/>
        </w:rPr>
        <w:t>及水箱</w:t>
      </w:r>
      <w:r w:rsidRPr="00E239DA">
        <w:rPr>
          <w:rFonts w:ascii="標楷體" w:eastAsia="標楷體" w:hAnsi="標楷體" w:hint="eastAsia"/>
          <w:sz w:val="32"/>
          <w:szCs w:val="32"/>
        </w:rPr>
        <w:t>，特別注意四周角落不意看見處之清潔。</w:t>
      </w:r>
    </w:p>
    <w:p w:rsidR="00F16968" w:rsidRPr="00E239DA" w:rsidRDefault="00F16968" w:rsidP="00F16968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水(污)垢處不易清潔處，需重複動作刷洗，直至卡垢處完全清潔乾淨；若有堵塞情形，可直接用手或起子等工具，將便池底部之堵塞物取出，或用馬桶吸器將堵塞物吸出(非壓擠馬桶吸器)，必要時可搭配使用馬桶專用之疏通溶劑，便於污水之順利排出。</w:t>
      </w:r>
    </w:p>
    <w:p w:rsidR="008439B5" w:rsidRPr="00E239DA" w:rsidRDefault="00F16968" w:rsidP="008439B5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清潔完畢後，可用手觸摸馬桶、用鼻子貼近聞是否殘留臭味，以確保馬桶內外之完全清潔。</w:t>
      </w:r>
    </w:p>
    <w:p w:rsidR="008439B5" w:rsidRPr="00E239DA" w:rsidRDefault="008439B5" w:rsidP="008439B5">
      <w:pPr>
        <w:pStyle w:val="a3"/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小便斗</w:t>
      </w:r>
    </w:p>
    <w:p w:rsidR="008439B5" w:rsidRPr="00E239DA" w:rsidRDefault="008439B5" w:rsidP="00B5167B">
      <w:pPr>
        <w:pStyle w:val="a3"/>
        <w:numPr>
          <w:ilvl w:val="1"/>
          <w:numId w:val="38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清洗前，先用遮蔽膠帶將小便斗感應器貼上，以免清潔當中，觸動感應器</w:t>
      </w:r>
    </w:p>
    <w:p w:rsidR="008439B5" w:rsidRPr="00E239DA" w:rsidRDefault="008439B5" w:rsidP="00B5167B">
      <w:pPr>
        <w:pStyle w:val="a3"/>
        <w:numPr>
          <w:ilvl w:val="1"/>
          <w:numId w:val="38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使用菜瓜布或水砂紙等清潔工具，以刷洗小便斗內外表面，特別注意四周角落及細縫處等不易看見處之清潔。</w:t>
      </w:r>
    </w:p>
    <w:p w:rsidR="008439B5" w:rsidRPr="00E239DA" w:rsidRDefault="008439B5" w:rsidP="00B5167B">
      <w:pPr>
        <w:pStyle w:val="a3"/>
        <w:numPr>
          <w:ilvl w:val="1"/>
          <w:numId w:val="38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清洗小便斗排水孔蓋時，需先以起子將小便斗排水孔蓋</w:t>
      </w:r>
      <w:r w:rsidRPr="00E239DA">
        <w:rPr>
          <w:rFonts w:ascii="標楷體" w:eastAsia="標楷體" w:hAnsi="標楷體" w:hint="eastAsia"/>
          <w:sz w:val="32"/>
          <w:szCs w:val="32"/>
        </w:rPr>
        <w:lastRenderedPageBreak/>
        <w:t>取出。</w:t>
      </w:r>
    </w:p>
    <w:p w:rsidR="009768F0" w:rsidRPr="00E239DA" w:rsidRDefault="008439B5" w:rsidP="00B5167B">
      <w:pPr>
        <w:pStyle w:val="a3"/>
        <w:numPr>
          <w:ilvl w:val="1"/>
          <w:numId w:val="38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小便斗上方金屬水管之污垢處，需使用菜瓜布、立可擦等適當工具澈底清潔，清潔完畢後，可用手觸摸、用鼻子貼近聞是否殘留臭味，以確保小便斗內外之完全清潔。</w:t>
      </w:r>
    </w:p>
    <w:p w:rsidR="00BB64EF" w:rsidRPr="00E239DA" w:rsidRDefault="00BB64EF" w:rsidP="002F6568">
      <w:pPr>
        <w:pStyle w:val="a3"/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洗手台及牆壁</w:t>
      </w:r>
    </w:p>
    <w:p w:rsidR="00BB64EF" w:rsidRPr="00E239DA" w:rsidRDefault="00BB64EF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1.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若排水口阻塞時，先放水再用馬桶吸器將堵塞物吸出(非壓擠馬桶吸器)，必要時可搭配使用馬桶專用之疏通溶劑，便於污水之順利排出。</w:t>
      </w:r>
    </w:p>
    <w:p w:rsidR="00BB64EF" w:rsidRPr="00E239DA" w:rsidRDefault="00BB64EF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2.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金屬物品如水龍頭及出(排)水口生鏽處利用菜瓜布或立可擦清潔後，可使用金屬清潔劑維持金屬表面光亮。</w:t>
      </w:r>
    </w:p>
    <w:p w:rsidR="00BB64EF" w:rsidRPr="00E239DA" w:rsidRDefault="00BB64EF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3.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洗手台可使用海綿、菜瓜布刷洗，頑垢可噴浴廁清潔劑後再用菜瓜布刷洗，下方水管與底槽污垢處須注意清潔；以乾、濕抹布擦拭洗手台玻璃和鏡子。</w:t>
      </w:r>
    </w:p>
    <w:p w:rsidR="00BB64EF" w:rsidRPr="00E239DA" w:rsidRDefault="00BB64EF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4.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用海綿刷洗牆壁時，請使用海綿面積較大的部分進行上下左右之刷洗，善用刮刀、洗潔劑來清除殘膠、鏽漬。</w:t>
      </w:r>
    </w:p>
    <w:p w:rsidR="009768F0" w:rsidRPr="00E239DA" w:rsidRDefault="009768F0" w:rsidP="009768F0">
      <w:pPr>
        <w:pStyle w:val="a3"/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沖洗方式</w:t>
      </w:r>
    </w:p>
    <w:p w:rsidR="009768F0" w:rsidRPr="00E239DA" w:rsidRDefault="009768F0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lastRenderedPageBreak/>
        <w:t>1.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使用水管沖水時，務必將水管靠近沖洗點沖洗，利用水管固定環以防止水管脫落及避免水花四處噴濺。</w:t>
      </w:r>
    </w:p>
    <w:p w:rsidR="009768F0" w:rsidRPr="00E239DA" w:rsidRDefault="009768F0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2.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沖洗需貼近壁面，由上而下沖洗。</w:t>
      </w:r>
    </w:p>
    <w:p w:rsidR="009768F0" w:rsidRPr="00E239DA" w:rsidRDefault="009768F0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3.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沖洗地面從離排水口最遠處開始沖水，以節省水資源。</w:t>
      </w:r>
    </w:p>
    <w:p w:rsidR="00E2072C" w:rsidRPr="00E239DA" w:rsidRDefault="009768F0" w:rsidP="00E239DA">
      <w:pPr>
        <w:pStyle w:val="a3"/>
        <w:ind w:leftChars="236" w:left="1052" w:hangingChars="152" w:hanging="486"/>
        <w:rPr>
          <w:rFonts w:ascii="標楷體" w:eastAsia="標楷體" w:hAnsi="標楷體" w:hint="eastAsia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4.</w:t>
      </w:r>
      <w:r w:rsidRPr="00E239DA">
        <w:rPr>
          <w:rFonts w:ascii="標楷體" w:eastAsia="標楷體" w:hAnsi="標楷體" w:hint="eastAsia"/>
          <w:sz w:val="32"/>
          <w:szCs w:val="32"/>
        </w:rPr>
        <w:tab/>
        <w:t>沖水順序：牆壁→馬桶→地板。</w:t>
      </w:r>
    </w:p>
    <w:p w:rsidR="009768F0" w:rsidRPr="00E239DA" w:rsidRDefault="009768F0" w:rsidP="002F6568">
      <w:pPr>
        <w:pStyle w:val="a3"/>
        <w:jc w:val="center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地板</w:t>
      </w:r>
      <w:r w:rsidR="008B17F3"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刷洗及拖乾</w:t>
      </w:r>
    </w:p>
    <w:p w:rsidR="008B17F3" w:rsidRPr="00E239DA" w:rsidRDefault="009768F0" w:rsidP="009768F0">
      <w:pPr>
        <w:pStyle w:val="a3"/>
        <w:rPr>
          <w:rFonts w:ascii="標楷體" w:eastAsia="標楷體" w:hAnsi="標楷體" w:hint="eastAsia"/>
          <w:color w:val="000000"/>
          <w:sz w:val="32"/>
          <w:szCs w:val="32"/>
        </w:rPr>
      </w:pPr>
      <w:r w:rsidRPr="00E239DA">
        <w:rPr>
          <w:rFonts w:ascii="標楷體" w:eastAsia="標楷體" w:hAnsi="標楷體" w:hint="eastAsia"/>
          <w:color w:val="000000"/>
          <w:sz w:val="32"/>
          <w:szCs w:val="32"/>
        </w:rPr>
        <w:t>1.</w:t>
      </w:r>
      <w:r w:rsidRPr="00E239DA">
        <w:rPr>
          <w:rFonts w:ascii="標楷體" w:eastAsia="標楷體" w:hAnsi="標楷體" w:hint="eastAsia"/>
          <w:color w:val="000000"/>
          <w:sz w:val="32"/>
          <w:szCs w:val="32"/>
        </w:rPr>
        <w:tab/>
        <w:t>由遠離排水口的地面開始刷洗</w:t>
      </w:r>
      <w:r w:rsidR="008B17F3" w:rsidRPr="00E239DA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9768F0" w:rsidRPr="00E239DA" w:rsidRDefault="008B17F3" w:rsidP="009768F0">
      <w:pPr>
        <w:pStyle w:val="a3"/>
        <w:rPr>
          <w:rFonts w:ascii="標楷體" w:eastAsia="標楷體" w:hAnsi="標楷體" w:hint="eastAsia"/>
          <w:color w:val="000000"/>
          <w:sz w:val="32"/>
          <w:szCs w:val="32"/>
        </w:rPr>
      </w:pPr>
      <w:r w:rsidRPr="00E239DA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9768F0" w:rsidRPr="00E239DA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9768F0" w:rsidRPr="00E239DA">
        <w:rPr>
          <w:rFonts w:ascii="標楷體" w:eastAsia="標楷體" w:hAnsi="標楷體" w:hint="eastAsia"/>
          <w:color w:val="000000"/>
          <w:sz w:val="32"/>
          <w:szCs w:val="32"/>
        </w:rPr>
        <w:tab/>
        <w:t>排水孔之清潔，可使用鋼絲刷、洗衣刷、刮刀等工具清潔。</w:t>
      </w:r>
    </w:p>
    <w:p w:rsidR="009768F0" w:rsidRPr="00E239DA" w:rsidRDefault="002F6568" w:rsidP="00E239DA">
      <w:pPr>
        <w:pStyle w:val="a3"/>
        <w:ind w:leftChars="178" w:left="1073" w:hangingChars="202" w:hanging="646"/>
        <w:rPr>
          <w:rFonts w:ascii="標楷體" w:eastAsia="標楷體" w:hAnsi="標楷體"/>
          <w:color w:val="000000"/>
          <w:sz w:val="32"/>
          <w:szCs w:val="32"/>
        </w:rPr>
      </w:pPr>
      <w:r w:rsidRPr="00E239DA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9768F0" w:rsidRPr="00E239DA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9768F0" w:rsidRPr="00E239DA">
        <w:rPr>
          <w:rFonts w:ascii="標楷體" w:eastAsia="標楷體" w:hAnsi="標楷體" w:hint="eastAsia"/>
          <w:color w:val="000000"/>
          <w:sz w:val="32"/>
          <w:szCs w:val="32"/>
        </w:rPr>
        <w:tab/>
        <w:t>刷洗完畢後使用</w:t>
      </w:r>
      <w:r w:rsidR="009D6316" w:rsidRPr="00E239DA">
        <w:rPr>
          <w:rFonts w:ascii="標楷體" w:eastAsia="標楷體" w:hAnsi="標楷體" w:hint="eastAsia"/>
          <w:color w:val="000000"/>
          <w:sz w:val="32"/>
          <w:szCs w:val="32"/>
        </w:rPr>
        <w:t>拖把</w:t>
      </w:r>
      <w:r w:rsidR="009768F0" w:rsidRPr="00E239DA">
        <w:rPr>
          <w:rFonts w:ascii="標楷體" w:eastAsia="標楷體" w:hAnsi="標楷體" w:hint="eastAsia"/>
          <w:color w:val="000000"/>
          <w:sz w:val="32"/>
          <w:szCs w:val="32"/>
        </w:rPr>
        <w:t>擦乾地板，離排水口最遠的地方開始擦拭。</w:t>
      </w:r>
    </w:p>
    <w:p w:rsidR="00E2072C" w:rsidRPr="00E239DA" w:rsidRDefault="00E2072C" w:rsidP="003F7F6B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玻璃及鏡子清潔</w:t>
      </w:r>
    </w:p>
    <w:p w:rsidR="00E2072C" w:rsidRPr="00E239DA" w:rsidRDefault="00E2072C" w:rsidP="00E2072C">
      <w:pPr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(鏡子清潔方式請參照以下的玻璃清潔，兩者清潔方式相同)</w:t>
      </w:r>
    </w:p>
    <w:p w:rsidR="00E2072C" w:rsidRPr="00E239DA" w:rsidRDefault="00E2072C" w:rsidP="00E2072C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水桶裝水1/2或2/3桶即可，以免水桶中的水過多，而在操作過程中濺濕地板。</w:t>
      </w:r>
    </w:p>
    <w:p w:rsidR="00E2072C" w:rsidRPr="00E239DA" w:rsidRDefault="00E2072C" w:rsidP="00E2072C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肥皂用法請適量使用，若發生泡沫殘留過多以濕抹布多次重覆擦拭清潔。</w:t>
      </w:r>
    </w:p>
    <w:p w:rsidR="00E2072C" w:rsidRPr="00E239DA" w:rsidRDefault="00E2072C" w:rsidP="00E2072C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海綿沾濕由左至右、由上而下，以畫圓方式擦拭。</w:t>
      </w:r>
    </w:p>
    <w:p w:rsidR="00E2072C" w:rsidRPr="00E239DA" w:rsidRDefault="00E2072C" w:rsidP="00E2072C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準備2條抹布，一溼一乾。第1條沾濕由左至右、由上往下擦拭。擦完後，再用第2條乾燥的抹布由左至右、由上</w:t>
      </w:r>
      <w:r w:rsidRPr="00E239DA">
        <w:rPr>
          <w:rFonts w:ascii="標楷體" w:eastAsia="標楷體" w:hAnsi="標楷體" w:hint="eastAsia"/>
          <w:sz w:val="32"/>
          <w:szCs w:val="32"/>
        </w:rPr>
        <w:lastRenderedPageBreak/>
        <w:t>往下擦乾玻璃。建議將抹布盡量折成手掌大小以利操作。</w:t>
      </w:r>
    </w:p>
    <w:p w:rsidR="00E2072C" w:rsidRPr="00E239DA" w:rsidRDefault="00E2072C" w:rsidP="00E2072C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所有清潔用品(肥皂)及用具(海綿、抹布、水桶)在使用完畢後，需要澈底清潔及維持乾燥。</w:t>
      </w:r>
    </w:p>
    <w:p w:rsidR="00E2072C" w:rsidRPr="00E239DA" w:rsidRDefault="00E2072C" w:rsidP="00E2072C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擦拭方式</w:t>
      </w:r>
    </w:p>
    <w:p w:rsidR="009D6316" w:rsidRPr="00E239DA" w:rsidRDefault="00E2072C" w:rsidP="00F91CB8">
      <w:pPr>
        <w:pStyle w:val="a3"/>
        <w:numPr>
          <w:ilvl w:val="0"/>
          <w:numId w:val="47"/>
        </w:numPr>
        <w:ind w:leftChars="0"/>
        <w:rPr>
          <w:rFonts w:ascii="標楷體" w:eastAsia="標楷體" w:hAnsi="標楷體" w:hint="eastAsia"/>
          <w:b/>
          <w:color w:val="C00000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擦拭順序：</w:t>
      </w:r>
      <w:r w:rsidR="001619C9" w:rsidRPr="00E239DA">
        <w:rPr>
          <w:rFonts w:ascii="標楷體" w:eastAsia="標楷體" w:hAnsi="標楷體" w:hint="eastAsia"/>
          <w:sz w:val="32"/>
          <w:szCs w:val="32"/>
        </w:rPr>
        <w:t>使用抹布依：</w:t>
      </w:r>
      <w:r w:rsidRPr="00E239DA">
        <w:rPr>
          <w:rFonts w:ascii="標楷體" w:eastAsia="標楷體" w:hAnsi="標楷體" w:hint="eastAsia"/>
          <w:sz w:val="32"/>
          <w:szCs w:val="32"/>
        </w:rPr>
        <w:t>洗手間牆壁→洗手間門→洗手台→馬桶→便池→地板(擦拭牆壁時由高往下擦拭)。</w:t>
      </w:r>
    </w:p>
    <w:p w:rsidR="00E2072C" w:rsidRPr="00E239DA" w:rsidRDefault="00E2072C" w:rsidP="001619C9">
      <w:pPr>
        <w:pStyle w:val="a3"/>
        <w:ind w:leftChars="0" w:left="36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E239DA">
        <w:rPr>
          <w:rFonts w:ascii="標楷體" w:eastAsia="標楷體" w:hAnsi="標楷體" w:hint="eastAsia"/>
          <w:b/>
          <w:color w:val="FF0000"/>
          <w:sz w:val="32"/>
          <w:szCs w:val="32"/>
        </w:rPr>
        <w:t>環境整理及後續工作</w:t>
      </w:r>
    </w:p>
    <w:p w:rsidR="00E2072C" w:rsidRPr="00E239DA" w:rsidRDefault="00E2072C" w:rsidP="00E2072C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所有區域清掃完畢後，至廁所內各區域作檢視及</w:t>
      </w:r>
      <w:r w:rsidR="001619C9" w:rsidRPr="00E239DA">
        <w:rPr>
          <w:rFonts w:ascii="標楷體" w:eastAsia="標楷體" w:hAnsi="標楷體" w:hint="eastAsia"/>
          <w:sz w:val="32"/>
          <w:szCs w:val="32"/>
        </w:rPr>
        <w:t>簽到</w:t>
      </w:r>
      <w:r w:rsidR="00DC4E18" w:rsidRPr="00E239DA">
        <w:rPr>
          <w:rFonts w:ascii="標楷體" w:eastAsia="標楷體" w:hAnsi="標楷體" w:hint="eastAsia"/>
          <w:sz w:val="32"/>
          <w:szCs w:val="32"/>
        </w:rPr>
        <w:t>與</w:t>
      </w:r>
      <w:r w:rsidR="001619C9" w:rsidRPr="00E239DA">
        <w:rPr>
          <w:rFonts w:ascii="標楷體" w:eastAsia="標楷體" w:hAnsi="標楷體" w:hint="eastAsia"/>
          <w:sz w:val="32"/>
          <w:szCs w:val="32"/>
        </w:rPr>
        <w:t>記錄損壞設施</w:t>
      </w:r>
      <w:r w:rsidR="00DC4E18" w:rsidRPr="00E239DA">
        <w:rPr>
          <w:rFonts w:ascii="標楷體" w:eastAsia="標楷體" w:hAnsi="標楷體" w:hint="eastAsia"/>
          <w:sz w:val="32"/>
          <w:szCs w:val="32"/>
        </w:rPr>
        <w:t>，以利事務單位修繕依據</w:t>
      </w:r>
      <w:r w:rsidRPr="00E239DA">
        <w:rPr>
          <w:rFonts w:ascii="標楷體" w:eastAsia="標楷體" w:hAnsi="標楷體" w:hint="eastAsia"/>
          <w:sz w:val="32"/>
          <w:szCs w:val="32"/>
        </w:rPr>
        <w:t>。</w:t>
      </w:r>
    </w:p>
    <w:p w:rsidR="00E2072C" w:rsidRPr="00E239DA" w:rsidRDefault="00E2072C" w:rsidP="00E2072C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金屬工具使用完畢後需做好保養工作，擦乾以防生鏽。</w:t>
      </w:r>
    </w:p>
    <w:p w:rsidR="00E2072C" w:rsidRPr="00E239DA" w:rsidRDefault="00E2072C" w:rsidP="00E2072C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將清潔工具清洗、曬乾或擦乾後，依類別放置</w:t>
      </w:r>
      <w:r w:rsidR="001619C9" w:rsidRPr="00E239DA">
        <w:rPr>
          <w:rFonts w:ascii="標楷體" w:eastAsia="標楷體" w:hAnsi="標楷體" w:hint="eastAsia"/>
          <w:sz w:val="32"/>
          <w:szCs w:val="32"/>
        </w:rPr>
        <w:t>歸位</w:t>
      </w:r>
      <w:r w:rsidRPr="00E239DA">
        <w:rPr>
          <w:rFonts w:ascii="標楷體" w:eastAsia="標楷體" w:hAnsi="標楷體" w:hint="eastAsia"/>
          <w:sz w:val="32"/>
          <w:szCs w:val="32"/>
        </w:rPr>
        <w:t>。</w:t>
      </w:r>
    </w:p>
    <w:p w:rsidR="00E2072C" w:rsidRPr="00E239DA" w:rsidRDefault="00E2072C" w:rsidP="00E2072C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換新垃圾袋</w:t>
      </w:r>
      <w:r w:rsidR="001619C9" w:rsidRPr="00E239DA">
        <w:rPr>
          <w:rFonts w:ascii="標楷體" w:eastAsia="標楷體" w:hAnsi="標楷體" w:hint="eastAsia"/>
          <w:sz w:val="32"/>
          <w:szCs w:val="32"/>
        </w:rPr>
        <w:t>及補充衛生紙等耗材</w:t>
      </w:r>
      <w:r w:rsidRPr="00E239DA">
        <w:rPr>
          <w:rFonts w:ascii="標楷體" w:eastAsia="標楷體" w:hAnsi="標楷體" w:hint="eastAsia"/>
          <w:sz w:val="32"/>
          <w:szCs w:val="32"/>
        </w:rPr>
        <w:t>。</w:t>
      </w:r>
    </w:p>
    <w:p w:rsidR="00E41444" w:rsidRPr="00E239DA" w:rsidRDefault="00E2072C" w:rsidP="00EF5AB9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sz w:val="32"/>
          <w:szCs w:val="32"/>
        </w:rPr>
      </w:pPr>
      <w:r w:rsidRPr="00E239DA">
        <w:rPr>
          <w:rFonts w:ascii="標楷體" w:eastAsia="標楷體" w:hAnsi="標楷體" w:hint="eastAsia"/>
          <w:sz w:val="32"/>
          <w:szCs w:val="32"/>
        </w:rPr>
        <w:t>手部清潔及消毒。</w:t>
      </w:r>
    </w:p>
    <w:sectPr w:rsidR="00E41444" w:rsidRPr="00E239DA" w:rsidSect="00B53D81">
      <w:footerReference w:type="default" r:id="rId9"/>
      <w:pgSz w:w="11906" w:h="16838"/>
      <w:pgMar w:top="124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48" w:rsidRDefault="004E2E48" w:rsidP="00F933C9">
      <w:r>
        <w:separator/>
      </w:r>
    </w:p>
  </w:endnote>
  <w:endnote w:type="continuationSeparator" w:id="0">
    <w:p w:rsidR="004E2E48" w:rsidRDefault="004E2E48" w:rsidP="00F9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15507D">
    <w:pPr>
      <w:pStyle w:val="a6"/>
      <w:jc w:val="center"/>
    </w:pPr>
    <w:r w:rsidRPr="0015507D">
      <w:fldChar w:fldCharType="begin"/>
    </w:r>
    <w:r w:rsidR="003F091D">
      <w:instrText xml:space="preserve"> PAGE   \* MERGEFORMAT </w:instrText>
    </w:r>
    <w:r w:rsidRPr="0015507D">
      <w:fldChar w:fldCharType="separate"/>
    </w:r>
    <w:r w:rsidR="00962BD5" w:rsidRPr="00962BD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3F091D" w:rsidRDefault="003F09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48" w:rsidRDefault="004E2E48" w:rsidP="00F933C9">
      <w:r>
        <w:separator/>
      </w:r>
    </w:p>
  </w:footnote>
  <w:footnote w:type="continuationSeparator" w:id="0">
    <w:p w:rsidR="004E2E48" w:rsidRDefault="004E2E48" w:rsidP="00F9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CB6"/>
    <w:multiLevelType w:val="hybridMultilevel"/>
    <w:tmpl w:val="0BCCF868"/>
    <w:lvl w:ilvl="0" w:tplc="634E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24BB8"/>
    <w:multiLevelType w:val="hybridMultilevel"/>
    <w:tmpl w:val="0DFCBEF2"/>
    <w:lvl w:ilvl="0" w:tplc="F2626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6061F9"/>
    <w:multiLevelType w:val="hybridMultilevel"/>
    <w:tmpl w:val="F80A4A7A"/>
    <w:lvl w:ilvl="0" w:tplc="9ABED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EA7808"/>
    <w:multiLevelType w:val="hybridMultilevel"/>
    <w:tmpl w:val="5F081F8E"/>
    <w:lvl w:ilvl="0" w:tplc="5C6C0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10686C"/>
    <w:multiLevelType w:val="hybridMultilevel"/>
    <w:tmpl w:val="A5F66880"/>
    <w:lvl w:ilvl="0" w:tplc="FA984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9A5B46"/>
    <w:multiLevelType w:val="hybridMultilevel"/>
    <w:tmpl w:val="B00A1D78"/>
    <w:lvl w:ilvl="0" w:tplc="77568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F90BB0"/>
    <w:multiLevelType w:val="hybridMultilevel"/>
    <w:tmpl w:val="D482329C"/>
    <w:lvl w:ilvl="0" w:tplc="04548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C901183"/>
    <w:multiLevelType w:val="hybridMultilevel"/>
    <w:tmpl w:val="83D06AD2"/>
    <w:lvl w:ilvl="0" w:tplc="BBD2E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971EC6"/>
    <w:multiLevelType w:val="hybridMultilevel"/>
    <w:tmpl w:val="B50ADE00"/>
    <w:lvl w:ilvl="0" w:tplc="692AF5B0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2B739E4"/>
    <w:multiLevelType w:val="hybridMultilevel"/>
    <w:tmpl w:val="012EC21E"/>
    <w:lvl w:ilvl="0" w:tplc="692AF5B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5841B00"/>
    <w:multiLevelType w:val="hybridMultilevel"/>
    <w:tmpl w:val="1BD2C26C"/>
    <w:lvl w:ilvl="0" w:tplc="A48C0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896666"/>
    <w:multiLevelType w:val="hybridMultilevel"/>
    <w:tmpl w:val="52E0EEA4"/>
    <w:lvl w:ilvl="0" w:tplc="69322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7C644A"/>
    <w:multiLevelType w:val="hybridMultilevel"/>
    <w:tmpl w:val="455EAEE0"/>
    <w:lvl w:ilvl="0" w:tplc="590A6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7568DB"/>
    <w:multiLevelType w:val="hybridMultilevel"/>
    <w:tmpl w:val="2F58A682"/>
    <w:lvl w:ilvl="0" w:tplc="DC3CA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3AB1719"/>
    <w:multiLevelType w:val="hybridMultilevel"/>
    <w:tmpl w:val="9D3CB24E"/>
    <w:lvl w:ilvl="0" w:tplc="F6DC0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045D8B"/>
    <w:multiLevelType w:val="hybridMultilevel"/>
    <w:tmpl w:val="CAC21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77444B4"/>
    <w:multiLevelType w:val="hybridMultilevel"/>
    <w:tmpl w:val="1D82505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4649F9"/>
    <w:multiLevelType w:val="hybridMultilevel"/>
    <w:tmpl w:val="226CF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D5519F"/>
    <w:multiLevelType w:val="hybridMultilevel"/>
    <w:tmpl w:val="00647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4932120"/>
    <w:multiLevelType w:val="hybridMultilevel"/>
    <w:tmpl w:val="506EF004"/>
    <w:lvl w:ilvl="0" w:tplc="24066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617AF1"/>
    <w:multiLevelType w:val="hybridMultilevel"/>
    <w:tmpl w:val="2F842D2C"/>
    <w:lvl w:ilvl="0" w:tplc="B060F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74F7E7E"/>
    <w:multiLevelType w:val="hybridMultilevel"/>
    <w:tmpl w:val="7C1A7920"/>
    <w:lvl w:ilvl="0" w:tplc="EE548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8C7529"/>
    <w:multiLevelType w:val="hybridMultilevel"/>
    <w:tmpl w:val="39C4647A"/>
    <w:lvl w:ilvl="0" w:tplc="A224E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1E327B"/>
    <w:multiLevelType w:val="hybridMultilevel"/>
    <w:tmpl w:val="AC0E1D36"/>
    <w:lvl w:ilvl="0" w:tplc="562C3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D3425C"/>
    <w:multiLevelType w:val="hybridMultilevel"/>
    <w:tmpl w:val="91EC96AA"/>
    <w:lvl w:ilvl="0" w:tplc="4D7A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ED41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FA3422"/>
    <w:multiLevelType w:val="hybridMultilevel"/>
    <w:tmpl w:val="8BA26D1C"/>
    <w:lvl w:ilvl="0" w:tplc="3D48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662021"/>
    <w:multiLevelType w:val="hybridMultilevel"/>
    <w:tmpl w:val="13AE72F2"/>
    <w:lvl w:ilvl="0" w:tplc="F0E2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9E52873"/>
    <w:multiLevelType w:val="hybridMultilevel"/>
    <w:tmpl w:val="D4C63414"/>
    <w:lvl w:ilvl="0" w:tplc="C6320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EE69F0"/>
    <w:multiLevelType w:val="hybridMultilevel"/>
    <w:tmpl w:val="7CC860A0"/>
    <w:lvl w:ilvl="0" w:tplc="CBA2A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E22779"/>
    <w:multiLevelType w:val="hybridMultilevel"/>
    <w:tmpl w:val="A5AC3CF0"/>
    <w:lvl w:ilvl="0" w:tplc="F12A7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836753"/>
    <w:multiLevelType w:val="hybridMultilevel"/>
    <w:tmpl w:val="32E6F616"/>
    <w:lvl w:ilvl="0" w:tplc="9CDE8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0F426E"/>
    <w:multiLevelType w:val="hybridMultilevel"/>
    <w:tmpl w:val="D33C48DC"/>
    <w:lvl w:ilvl="0" w:tplc="193EA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95C6FBF"/>
    <w:multiLevelType w:val="hybridMultilevel"/>
    <w:tmpl w:val="A8D8DBC2"/>
    <w:lvl w:ilvl="0" w:tplc="94F2A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523756"/>
    <w:multiLevelType w:val="hybridMultilevel"/>
    <w:tmpl w:val="490825C4"/>
    <w:lvl w:ilvl="0" w:tplc="AF5AC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07121AB"/>
    <w:multiLevelType w:val="hybridMultilevel"/>
    <w:tmpl w:val="5DD656AE"/>
    <w:lvl w:ilvl="0" w:tplc="3CE68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0D5BE4"/>
    <w:multiLevelType w:val="hybridMultilevel"/>
    <w:tmpl w:val="88A6A9E2"/>
    <w:lvl w:ilvl="0" w:tplc="B1C8C2C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color w:val="40315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4E61F85"/>
    <w:multiLevelType w:val="hybridMultilevel"/>
    <w:tmpl w:val="C8A86D2E"/>
    <w:lvl w:ilvl="0" w:tplc="B2E21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F149BE"/>
    <w:multiLevelType w:val="hybridMultilevel"/>
    <w:tmpl w:val="B4686C54"/>
    <w:lvl w:ilvl="0" w:tplc="5D448A8A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color w:val="4F6228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6FC1149"/>
    <w:multiLevelType w:val="hybridMultilevel"/>
    <w:tmpl w:val="6D385FC6"/>
    <w:lvl w:ilvl="0" w:tplc="4B08C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9D31A0B"/>
    <w:multiLevelType w:val="hybridMultilevel"/>
    <w:tmpl w:val="ACBAD7C0"/>
    <w:lvl w:ilvl="0" w:tplc="F396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B9454D1"/>
    <w:multiLevelType w:val="hybridMultilevel"/>
    <w:tmpl w:val="D2905C08"/>
    <w:lvl w:ilvl="0" w:tplc="A7B0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BDF230C"/>
    <w:multiLevelType w:val="hybridMultilevel"/>
    <w:tmpl w:val="4AF02612"/>
    <w:lvl w:ilvl="0" w:tplc="9DC03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DE571C"/>
    <w:multiLevelType w:val="hybridMultilevel"/>
    <w:tmpl w:val="CFD224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3641922"/>
    <w:multiLevelType w:val="hybridMultilevel"/>
    <w:tmpl w:val="ADA875C6"/>
    <w:lvl w:ilvl="0" w:tplc="9D3219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9004004"/>
    <w:multiLevelType w:val="hybridMultilevel"/>
    <w:tmpl w:val="CBDA29C6"/>
    <w:lvl w:ilvl="0" w:tplc="E60E6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B17883"/>
    <w:multiLevelType w:val="hybridMultilevel"/>
    <w:tmpl w:val="E1DE89F0"/>
    <w:lvl w:ilvl="0" w:tplc="B1165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D06552"/>
    <w:multiLevelType w:val="hybridMultilevel"/>
    <w:tmpl w:val="171A82AA"/>
    <w:lvl w:ilvl="0" w:tplc="1CF6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E350450"/>
    <w:multiLevelType w:val="hybridMultilevel"/>
    <w:tmpl w:val="528C1E7A"/>
    <w:lvl w:ilvl="0" w:tplc="51848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37"/>
  </w:num>
  <w:num w:numId="3">
    <w:abstractNumId w:val="31"/>
  </w:num>
  <w:num w:numId="4">
    <w:abstractNumId w:val="35"/>
  </w:num>
  <w:num w:numId="5">
    <w:abstractNumId w:val="36"/>
  </w:num>
  <w:num w:numId="6">
    <w:abstractNumId w:val="28"/>
  </w:num>
  <w:num w:numId="7">
    <w:abstractNumId w:val="1"/>
  </w:num>
  <w:num w:numId="8">
    <w:abstractNumId w:val="47"/>
  </w:num>
  <w:num w:numId="9">
    <w:abstractNumId w:val="33"/>
  </w:num>
  <w:num w:numId="10">
    <w:abstractNumId w:val="44"/>
  </w:num>
  <w:num w:numId="11">
    <w:abstractNumId w:val="14"/>
  </w:num>
  <w:num w:numId="12">
    <w:abstractNumId w:val="34"/>
  </w:num>
  <w:num w:numId="13">
    <w:abstractNumId w:val="2"/>
  </w:num>
  <w:num w:numId="14">
    <w:abstractNumId w:val="43"/>
  </w:num>
  <w:num w:numId="15">
    <w:abstractNumId w:val="3"/>
  </w:num>
  <w:num w:numId="16">
    <w:abstractNumId w:val="12"/>
  </w:num>
  <w:num w:numId="17">
    <w:abstractNumId w:val="40"/>
  </w:num>
  <w:num w:numId="18">
    <w:abstractNumId w:val="4"/>
  </w:num>
  <w:num w:numId="19">
    <w:abstractNumId w:val="26"/>
  </w:num>
  <w:num w:numId="20">
    <w:abstractNumId w:val="19"/>
  </w:num>
  <w:num w:numId="21">
    <w:abstractNumId w:val="21"/>
  </w:num>
  <w:num w:numId="22">
    <w:abstractNumId w:val="25"/>
  </w:num>
  <w:num w:numId="23">
    <w:abstractNumId w:val="38"/>
  </w:num>
  <w:num w:numId="24">
    <w:abstractNumId w:val="46"/>
  </w:num>
  <w:num w:numId="25">
    <w:abstractNumId w:val="11"/>
  </w:num>
  <w:num w:numId="26">
    <w:abstractNumId w:val="5"/>
  </w:num>
  <w:num w:numId="27">
    <w:abstractNumId w:val="7"/>
  </w:num>
  <w:num w:numId="28">
    <w:abstractNumId w:val="22"/>
  </w:num>
  <w:num w:numId="29">
    <w:abstractNumId w:val="30"/>
  </w:num>
  <w:num w:numId="30">
    <w:abstractNumId w:val="29"/>
  </w:num>
  <w:num w:numId="31">
    <w:abstractNumId w:val="41"/>
  </w:num>
  <w:num w:numId="32">
    <w:abstractNumId w:val="23"/>
  </w:num>
  <w:num w:numId="33">
    <w:abstractNumId w:val="10"/>
  </w:num>
  <w:num w:numId="34">
    <w:abstractNumId w:val="32"/>
  </w:num>
  <w:num w:numId="35">
    <w:abstractNumId w:val="20"/>
  </w:num>
  <w:num w:numId="36">
    <w:abstractNumId w:val="13"/>
  </w:num>
  <w:num w:numId="37">
    <w:abstractNumId w:val="27"/>
  </w:num>
  <w:num w:numId="38">
    <w:abstractNumId w:val="24"/>
  </w:num>
  <w:num w:numId="39">
    <w:abstractNumId w:val="0"/>
  </w:num>
  <w:num w:numId="40">
    <w:abstractNumId w:val="45"/>
  </w:num>
  <w:num w:numId="41">
    <w:abstractNumId w:val="6"/>
  </w:num>
  <w:num w:numId="42">
    <w:abstractNumId w:val="39"/>
  </w:num>
  <w:num w:numId="43">
    <w:abstractNumId w:val="15"/>
  </w:num>
  <w:num w:numId="44">
    <w:abstractNumId w:val="18"/>
  </w:num>
  <w:num w:numId="45">
    <w:abstractNumId w:val="16"/>
  </w:num>
  <w:num w:numId="46">
    <w:abstractNumId w:val="17"/>
  </w:num>
  <w:num w:numId="47">
    <w:abstractNumId w:val="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B7"/>
    <w:rsid w:val="00001E77"/>
    <w:rsid w:val="00005D5D"/>
    <w:rsid w:val="00012B1B"/>
    <w:rsid w:val="000439D0"/>
    <w:rsid w:val="00044995"/>
    <w:rsid w:val="00060BCE"/>
    <w:rsid w:val="000628E5"/>
    <w:rsid w:val="000656BE"/>
    <w:rsid w:val="00074975"/>
    <w:rsid w:val="00076638"/>
    <w:rsid w:val="0007664A"/>
    <w:rsid w:val="000853DD"/>
    <w:rsid w:val="000860C1"/>
    <w:rsid w:val="000D3F8E"/>
    <w:rsid w:val="000F113B"/>
    <w:rsid w:val="00101EEF"/>
    <w:rsid w:val="0014231E"/>
    <w:rsid w:val="0015507D"/>
    <w:rsid w:val="0015629F"/>
    <w:rsid w:val="001619C9"/>
    <w:rsid w:val="001A54C3"/>
    <w:rsid w:val="001D2633"/>
    <w:rsid w:val="001F0A82"/>
    <w:rsid w:val="00225C95"/>
    <w:rsid w:val="00240F84"/>
    <w:rsid w:val="00266A9D"/>
    <w:rsid w:val="0027097A"/>
    <w:rsid w:val="00292EE7"/>
    <w:rsid w:val="002E6485"/>
    <w:rsid w:val="002F6568"/>
    <w:rsid w:val="003100F1"/>
    <w:rsid w:val="003216DF"/>
    <w:rsid w:val="003227B9"/>
    <w:rsid w:val="00332A92"/>
    <w:rsid w:val="00341F9D"/>
    <w:rsid w:val="0038063A"/>
    <w:rsid w:val="003E480F"/>
    <w:rsid w:val="003F091D"/>
    <w:rsid w:val="003F2210"/>
    <w:rsid w:val="003F29BE"/>
    <w:rsid w:val="003F7F6B"/>
    <w:rsid w:val="004275B1"/>
    <w:rsid w:val="00442A8A"/>
    <w:rsid w:val="00464CA2"/>
    <w:rsid w:val="004E2E48"/>
    <w:rsid w:val="004F64AF"/>
    <w:rsid w:val="00514B55"/>
    <w:rsid w:val="00521024"/>
    <w:rsid w:val="00564386"/>
    <w:rsid w:val="00583373"/>
    <w:rsid w:val="005913D3"/>
    <w:rsid w:val="005D44CE"/>
    <w:rsid w:val="005E0336"/>
    <w:rsid w:val="005E65C1"/>
    <w:rsid w:val="0064075C"/>
    <w:rsid w:val="00652402"/>
    <w:rsid w:val="00675EF9"/>
    <w:rsid w:val="00685C1F"/>
    <w:rsid w:val="00685FDA"/>
    <w:rsid w:val="006D6441"/>
    <w:rsid w:val="00707BEB"/>
    <w:rsid w:val="0072762F"/>
    <w:rsid w:val="00736B41"/>
    <w:rsid w:val="007413FD"/>
    <w:rsid w:val="00745EC4"/>
    <w:rsid w:val="007A2533"/>
    <w:rsid w:val="007C66BC"/>
    <w:rsid w:val="007E01A1"/>
    <w:rsid w:val="007F443C"/>
    <w:rsid w:val="007F548E"/>
    <w:rsid w:val="008439B5"/>
    <w:rsid w:val="008A660D"/>
    <w:rsid w:val="008B17F3"/>
    <w:rsid w:val="008B5975"/>
    <w:rsid w:val="008C70DE"/>
    <w:rsid w:val="008D6A94"/>
    <w:rsid w:val="008F6D8C"/>
    <w:rsid w:val="00962BD5"/>
    <w:rsid w:val="009768F0"/>
    <w:rsid w:val="00976B5B"/>
    <w:rsid w:val="00990F0A"/>
    <w:rsid w:val="009A0B74"/>
    <w:rsid w:val="009C6DCA"/>
    <w:rsid w:val="009D6316"/>
    <w:rsid w:val="00A03782"/>
    <w:rsid w:val="00A41F39"/>
    <w:rsid w:val="00A47A5B"/>
    <w:rsid w:val="00A64DC2"/>
    <w:rsid w:val="00A70867"/>
    <w:rsid w:val="00AA09BA"/>
    <w:rsid w:val="00AC1F14"/>
    <w:rsid w:val="00AC4C8A"/>
    <w:rsid w:val="00AD7258"/>
    <w:rsid w:val="00AD7430"/>
    <w:rsid w:val="00AE39B8"/>
    <w:rsid w:val="00AF0073"/>
    <w:rsid w:val="00B10BDF"/>
    <w:rsid w:val="00B212FA"/>
    <w:rsid w:val="00B5167B"/>
    <w:rsid w:val="00B53D81"/>
    <w:rsid w:val="00B81677"/>
    <w:rsid w:val="00B84331"/>
    <w:rsid w:val="00B861BA"/>
    <w:rsid w:val="00B9437E"/>
    <w:rsid w:val="00BB64EF"/>
    <w:rsid w:val="00BC114C"/>
    <w:rsid w:val="00BD23C3"/>
    <w:rsid w:val="00BD5279"/>
    <w:rsid w:val="00BE3E64"/>
    <w:rsid w:val="00C32CB7"/>
    <w:rsid w:val="00C35403"/>
    <w:rsid w:val="00D00B79"/>
    <w:rsid w:val="00D12616"/>
    <w:rsid w:val="00D1690D"/>
    <w:rsid w:val="00D223B1"/>
    <w:rsid w:val="00D271B6"/>
    <w:rsid w:val="00D50B86"/>
    <w:rsid w:val="00DA36CA"/>
    <w:rsid w:val="00DC4705"/>
    <w:rsid w:val="00DC4E18"/>
    <w:rsid w:val="00E029E8"/>
    <w:rsid w:val="00E2072C"/>
    <w:rsid w:val="00E211D0"/>
    <w:rsid w:val="00E239DA"/>
    <w:rsid w:val="00E24531"/>
    <w:rsid w:val="00E40464"/>
    <w:rsid w:val="00E41444"/>
    <w:rsid w:val="00E71308"/>
    <w:rsid w:val="00E75F9B"/>
    <w:rsid w:val="00EC4187"/>
    <w:rsid w:val="00EF5AB9"/>
    <w:rsid w:val="00EF6989"/>
    <w:rsid w:val="00F16968"/>
    <w:rsid w:val="00F301CC"/>
    <w:rsid w:val="00F515A9"/>
    <w:rsid w:val="00F556E5"/>
    <w:rsid w:val="00F84EB4"/>
    <w:rsid w:val="00F91CB8"/>
    <w:rsid w:val="00F933C9"/>
    <w:rsid w:val="00FA3F86"/>
    <w:rsid w:val="00FB1327"/>
    <w:rsid w:val="00FB1DF8"/>
    <w:rsid w:val="00FB38A9"/>
    <w:rsid w:val="00FD2FC7"/>
    <w:rsid w:val="00FD492A"/>
    <w:rsid w:val="00FE6E2F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3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933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3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933C9"/>
    <w:rPr>
      <w:sz w:val="20"/>
      <w:szCs w:val="20"/>
    </w:rPr>
  </w:style>
  <w:style w:type="table" w:styleId="a8">
    <w:name w:val="Table Grid"/>
    <w:basedOn w:val="a1"/>
    <w:uiPriority w:val="59"/>
    <w:rsid w:val="00464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unhideWhenUsed/>
    <w:rsid w:val="007413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13FD"/>
  </w:style>
  <w:style w:type="character" w:customStyle="1" w:styleId="ab">
    <w:name w:val="註解文字 字元"/>
    <w:basedOn w:val="a0"/>
    <w:link w:val="aa"/>
    <w:uiPriority w:val="99"/>
    <w:semiHidden/>
    <w:rsid w:val="007413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413FD"/>
    <w:rPr>
      <w:b/>
      <w:bCs/>
    </w:rPr>
  </w:style>
  <w:style w:type="character" w:customStyle="1" w:styleId="ad">
    <w:name w:val="註解主旨 字元"/>
    <w:link w:val="ac"/>
    <w:uiPriority w:val="99"/>
    <w:semiHidden/>
    <w:rsid w:val="007413F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413F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7413FD"/>
    <w:rPr>
      <w:rFonts w:ascii="Cambria" w:eastAsia="新細明體" w:hAnsi="Cambria" w:cs="Times New Roman"/>
      <w:sz w:val="18"/>
      <w:szCs w:val="18"/>
    </w:rPr>
  </w:style>
  <w:style w:type="table" w:styleId="-3">
    <w:name w:val="Light Grid Accent 3"/>
    <w:basedOn w:val="a1"/>
    <w:uiPriority w:val="62"/>
    <w:rsid w:val="00A41F3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Shading Accent 5"/>
    <w:basedOn w:val="a1"/>
    <w:uiPriority w:val="60"/>
    <w:rsid w:val="00AA09BA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3">
    <w:name w:val="Medium Shading 1 Accent 3"/>
    <w:basedOn w:val="a1"/>
    <w:uiPriority w:val="63"/>
    <w:rsid w:val="00EC418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3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933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3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933C9"/>
    <w:rPr>
      <w:sz w:val="20"/>
      <w:szCs w:val="20"/>
    </w:rPr>
  </w:style>
  <w:style w:type="table" w:styleId="a8">
    <w:name w:val="Table Grid"/>
    <w:basedOn w:val="a1"/>
    <w:uiPriority w:val="59"/>
    <w:rsid w:val="00464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unhideWhenUsed/>
    <w:rsid w:val="007413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13FD"/>
  </w:style>
  <w:style w:type="character" w:customStyle="1" w:styleId="ab">
    <w:name w:val="註解文字 字元"/>
    <w:basedOn w:val="a0"/>
    <w:link w:val="aa"/>
    <w:uiPriority w:val="99"/>
    <w:semiHidden/>
    <w:rsid w:val="007413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413FD"/>
    <w:rPr>
      <w:b/>
      <w:bCs/>
    </w:rPr>
  </w:style>
  <w:style w:type="character" w:customStyle="1" w:styleId="ad">
    <w:name w:val="註解主旨 字元"/>
    <w:link w:val="ac"/>
    <w:uiPriority w:val="99"/>
    <w:semiHidden/>
    <w:rsid w:val="007413F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413F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7413FD"/>
    <w:rPr>
      <w:rFonts w:ascii="Cambria" w:eastAsia="新細明體" w:hAnsi="Cambria" w:cs="Times New Roman"/>
      <w:sz w:val="18"/>
      <w:szCs w:val="18"/>
    </w:rPr>
  </w:style>
  <w:style w:type="table" w:styleId="-3">
    <w:name w:val="Light Grid Accent 3"/>
    <w:basedOn w:val="a1"/>
    <w:uiPriority w:val="62"/>
    <w:rsid w:val="00A41F3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Shading Accent 5"/>
    <w:basedOn w:val="a1"/>
    <w:uiPriority w:val="60"/>
    <w:rsid w:val="00AA09BA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3">
    <w:name w:val="Medium Shading 1 Accent 3"/>
    <w:basedOn w:val="a1"/>
    <w:uiPriority w:val="63"/>
    <w:rsid w:val="00EC418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BEAFE-509C-4B8F-83E1-8B651EE7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1418</Characters>
  <Application>Microsoft Office Word</Application>
  <DocSecurity>4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</cp:lastModifiedBy>
  <cp:revision>2</cp:revision>
  <cp:lastPrinted>2015-03-30T07:07:00Z</cp:lastPrinted>
  <dcterms:created xsi:type="dcterms:W3CDTF">2017-10-12T03:07:00Z</dcterms:created>
  <dcterms:modified xsi:type="dcterms:W3CDTF">2017-10-12T03:07:00Z</dcterms:modified>
</cp:coreProperties>
</file>